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419" w:rsidRPr="004B6962" w:rsidRDefault="00DA1419" w:rsidP="004B6962">
      <w:pPr>
        <w:pStyle w:val="Nagwek1"/>
        <w:jc w:val="center"/>
        <w:rPr>
          <w:color w:val="auto"/>
        </w:rPr>
      </w:pPr>
      <w:r w:rsidRPr="004B6962">
        <w:rPr>
          <w:color w:val="auto"/>
        </w:rPr>
        <w:t>Opis stanu istniejącego oraz wyniki ankiet przeprowadzonych w kontekście modernizacji budynku biblioteki</w:t>
      </w:r>
    </w:p>
    <w:p w:rsidR="00DA1419" w:rsidRDefault="00DA1419" w:rsidP="00C67C4D">
      <w:pPr>
        <w:pStyle w:val="Nagwek1"/>
      </w:pPr>
      <w:bookmarkStart w:id="0" w:name="bookmark0"/>
      <w:r>
        <w:t>Stan obecny</w:t>
      </w:r>
      <w:bookmarkStart w:id="1" w:name="_GoBack"/>
      <w:bookmarkEnd w:id="0"/>
      <w:bookmarkEnd w:id="1"/>
    </w:p>
    <w:p w:rsidR="00DA1419" w:rsidRPr="004B6962" w:rsidRDefault="004F1BD2" w:rsidP="004B6962">
      <w:r w:rsidRPr="004B6962">
        <w:t>Miejska Biblioteka P</w:t>
      </w:r>
      <w:r w:rsidR="00DA1419" w:rsidRPr="004B6962">
        <w:t>ubliczna w Ełku w obecnym kształcie funkcjonuje od 2004 roku, bez zmian organizacyjnych i funkcjonalnych. Wcześniej obiekt służył warsztatom szkół mechanicznych. Został przebudowany i dostosowany d</w:t>
      </w:r>
      <w:r w:rsidRPr="004B6962">
        <w:t xml:space="preserve">o potrzeb biblioteki publicznej do ówczesnych wymagań. </w:t>
      </w:r>
      <w:r w:rsidR="00DA1419" w:rsidRPr="004B6962">
        <w:t>Zmiany projektowe dotyczyły:</w:t>
      </w:r>
    </w:p>
    <w:p w:rsidR="00DA1419" w:rsidRPr="004B6962" w:rsidRDefault="004B6962" w:rsidP="004B6962">
      <w:pPr>
        <w:pStyle w:val="Akapitzlist"/>
        <w:numPr>
          <w:ilvl w:val="0"/>
          <w:numId w:val="5"/>
        </w:numPr>
        <w:ind w:left="284" w:hanging="284"/>
      </w:pPr>
      <w:r w:rsidRPr="004B6962">
        <w:t>wybudowania zewnętrznej k</w:t>
      </w:r>
      <w:r w:rsidR="00DA1419" w:rsidRPr="004B6962">
        <w:t>l</w:t>
      </w:r>
      <w:r w:rsidRPr="004B6962">
        <w:t>a</w:t>
      </w:r>
      <w:r w:rsidR="00DA1419" w:rsidRPr="004B6962">
        <w:t>tki schodowej</w:t>
      </w:r>
      <w:r w:rsidRPr="004B6962">
        <w:t xml:space="preserve"> z windą trój-przystankową,</w:t>
      </w:r>
    </w:p>
    <w:p w:rsidR="004B6962" w:rsidRPr="004B6962" w:rsidRDefault="004B6962" w:rsidP="004B6962">
      <w:pPr>
        <w:pStyle w:val="Akapitzlist"/>
        <w:numPr>
          <w:ilvl w:val="0"/>
          <w:numId w:val="5"/>
        </w:numPr>
        <w:ind w:left="284" w:hanging="284"/>
      </w:pPr>
      <w:r w:rsidRPr="004B6962">
        <w:t>wyburzenia</w:t>
      </w:r>
      <w:r w:rsidR="00DA1419" w:rsidRPr="004B6962">
        <w:t xml:space="preserve"> strop</w:t>
      </w:r>
      <w:r w:rsidRPr="004B6962">
        <w:t>ów</w:t>
      </w:r>
      <w:r w:rsidR="00DA1419" w:rsidRPr="004B6962">
        <w:t xml:space="preserve"> między</w:t>
      </w:r>
      <w:r w:rsidRPr="004B6962">
        <w:t>-</w:t>
      </w:r>
      <w:r w:rsidR="00DA1419" w:rsidRPr="004B6962">
        <w:t>kondygnacyjn</w:t>
      </w:r>
      <w:r w:rsidRPr="004B6962">
        <w:t xml:space="preserve">ych, które </w:t>
      </w:r>
      <w:r w:rsidR="00DA1419" w:rsidRPr="004B6962">
        <w:t>zastąpiono stropami na belkach stalowych</w:t>
      </w:r>
      <w:r w:rsidRPr="004B6962">
        <w:t xml:space="preserve"> </w:t>
      </w:r>
      <w:r w:rsidR="00DA1419" w:rsidRPr="004B6962">
        <w:t xml:space="preserve">z płytą żelbetonową </w:t>
      </w:r>
      <w:r w:rsidRPr="004B6962">
        <w:t>spełniającymi</w:t>
      </w:r>
      <w:r w:rsidR="00DA1419" w:rsidRPr="004B6962">
        <w:t xml:space="preserve"> normy konstrukcyjne dla tego typu obiektu</w:t>
      </w:r>
      <w:r w:rsidRPr="004B6962">
        <w:t>,</w:t>
      </w:r>
    </w:p>
    <w:p w:rsidR="004B6962" w:rsidRPr="004B6962" w:rsidRDefault="004B6962" w:rsidP="004B6962">
      <w:pPr>
        <w:pStyle w:val="Akapitzlist"/>
        <w:numPr>
          <w:ilvl w:val="0"/>
          <w:numId w:val="5"/>
        </w:numPr>
        <w:ind w:left="284" w:hanging="284"/>
      </w:pPr>
      <w:r w:rsidRPr="004B6962">
        <w:t xml:space="preserve">wymiana </w:t>
      </w:r>
      <w:r w:rsidR="00DA1419" w:rsidRPr="004B6962">
        <w:t>stolark</w:t>
      </w:r>
      <w:r w:rsidRPr="004B6962">
        <w:t>i</w:t>
      </w:r>
      <w:r w:rsidR="00DA1419" w:rsidRPr="004B6962">
        <w:t xml:space="preserve"> okienn</w:t>
      </w:r>
      <w:r w:rsidRPr="004B6962">
        <w:t>ej</w:t>
      </w:r>
      <w:r w:rsidR="00DA1419" w:rsidRPr="004B6962">
        <w:t xml:space="preserve"> w istniejących otworach lub nowo</w:t>
      </w:r>
      <w:r w:rsidRPr="004B6962">
        <w:t xml:space="preserve"> </w:t>
      </w:r>
      <w:r w:rsidR="00DA1419" w:rsidRPr="004B6962">
        <w:t>zaprojektowanych</w:t>
      </w:r>
    </w:p>
    <w:p w:rsidR="004B6962" w:rsidRPr="004B6962" w:rsidRDefault="00DA1419" w:rsidP="004B6962">
      <w:pPr>
        <w:pStyle w:val="Akapitzlist"/>
        <w:numPr>
          <w:ilvl w:val="0"/>
          <w:numId w:val="5"/>
        </w:numPr>
        <w:ind w:left="284" w:hanging="284"/>
      </w:pPr>
      <w:r w:rsidRPr="004B6962">
        <w:t xml:space="preserve">ocieplono ściany </w:t>
      </w:r>
      <w:r w:rsidR="004B6962" w:rsidRPr="004B6962">
        <w:t>zewnętrzne,</w:t>
      </w:r>
    </w:p>
    <w:p w:rsidR="004B6962" w:rsidRPr="004B6962" w:rsidRDefault="00DA1419" w:rsidP="004B6962">
      <w:pPr>
        <w:pStyle w:val="Akapitzlist"/>
        <w:numPr>
          <w:ilvl w:val="0"/>
          <w:numId w:val="5"/>
        </w:numPr>
        <w:ind w:left="284" w:hanging="284"/>
      </w:pPr>
      <w:r w:rsidRPr="004B6962">
        <w:t xml:space="preserve">więźbę dachową drewnianą zastąpiono płytkami korytkowymi ma ściankach ażurowych, podwyższając ostatnią </w:t>
      </w:r>
      <w:r w:rsidR="004B6962" w:rsidRPr="004B6962">
        <w:t>kondygnację</w:t>
      </w:r>
      <w:r w:rsidR="000F7BD7">
        <w:t xml:space="preserve"> do 3,00</w:t>
      </w:r>
      <w:r w:rsidRPr="004B6962">
        <w:t>m</w:t>
      </w:r>
    </w:p>
    <w:p w:rsidR="00DA1419" w:rsidRPr="004B6962" w:rsidRDefault="004B6962" w:rsidP="004B6962">
      <w:pPr>
        <w:pStyle w:val="Akapitzlist"/>
        <w:numPr>
          <w:ilvl w:val="0"/>
          <w:numId w:val="5"/>
        </w:numPr>
        <w:ind w:left="284" w:hanging="284"/>
      </w:pPr>
      <w:r w:rsidRPr="004B6962">
        <w:t>o</w:t>
      </w:r>
      <w:r w:rsidR="00DA1419" w:rsidRPr="004B6962">
        <w:t>biekt został dostosowany do potrzeb osób niepełnosprawnych.</w:t>
      </w:r>
    </w:p>
    <w:p w:rsidR="00DA1419" w:rsidRPr="004B6962" w:rsidRDefault="00DA1419" w:rsidP="004B6962">
      <w:r w:rsidRPr="004B6962">
        <w:t>Biblioteka znajduje się w centrum miasta, ale niestety jest oddalona od główn</w:t>
      </w:r>
      <w:r w:rsidR="004B6962" w:rsidRPr="004B6962">
        <w:t>ej</w:t>
      </w:r>
      <w:r w:rsidRPr="004B6962">
        <w:t xml:space="preserve"> ulic</w:t>
      </w:r>
      <w:r w:rsidR="004B6962" w:rsidRPr="004B6962">
        <w:t>y</w:t>
      </w:r>
      <w:r w:rsidRPr="004B6962">
        <w:t xml:space="preserve"> miasta Armii Krajowej. Obiekt biblioteki jest „schowany" i mało widoczny, położony na działce wewnątrz kwartału ulic: Orzeszkowej i Armii Krajowej.</w:t>
      </w:r>
    </w:p>
    <w:p w:rsidR="00DA1419" w:rsidRDefault="00DA1419" w:rsidP="004B6962">
      <w:r w:rsidRPr="004B6962">
        <w:t>Budynek jest trzykondygnacyjny, częściowo podpi</w:t>
      </w:r>
      <w:r w:rsidR="004B6962" w:rsidRPr="004B6962">
        <w:t>wniczony. Długość budynku 28,84</w:t>
      </w:r>
      <w:r w:rsidRPr="004B6962">
        <w:t>m, szerokość budynku 24,24m, powierzchnia zabudowy 522,38m</w:t>
      </w:r>
      <w:r w:rsidRPr="000F7BD7">
        <w:rPr>
          <w:vertAlign w:val="superscript"/>
        </w:rPr>
        <w:t>2</w:t>
      </w:r>
      <w:r w:rsidRPr="004B6962">
        <w:t>. Kubatura obiektu wynosi 6457,90m</w:t>
      </w:r>
      <w:r w:rsidRPr="000F7BD7">
        <w:rPr>
          <w:vertAlign w:val="superscript"/>
        </w:rPr>
        <w:t>3</w:t>
      </w:r>
      <w:r w:rsidRPr="004B6962">
        <w:t>, wysokość kondygnacji podziemnych to 2</w:t>
      </w:r>
      <w:r w:rsidR="004B6962" w:rsidRPr="004B6962">
        <w:t>,20m, wysokość nadziemnych 3,30</w:t>
      </w:r>
      <w:r w:rsidRPr="004B6962">
        <w:t>m i 3,00m. Ogółem powierzchnia użytkowa wynosi 1431,40m</w:t>
      </w:r>
      <w:r w:rsidRPr="000F7BD7">
        <w:rPr>
          <w:vertAlign w:val="superscript"/>
        </w:rPr>
        <w:t>2</w:t>
      </w:r>
      <w:r w:rsidR="000F7BD7">
        <w:t>.</w:t>
      </w:r>
    </w:p>
    <w:p w:rsidR="00DA1419" w:rsidRDefault="00DA1419" w:rsidP="00FE1115">
      <w:pPr>
        <w:pStyle w:val="Nagwek1"/>
      </w:pPr>
      <w:r>
        <w:t xml:space="preserve">Pomieszczenia i ich </w:t>
      </w:r>
      <w:r w:rsidRPr="00FE1115">
        <w:t>funkcje</w:t>
      </w:r>
      <w:r>
        <w:t>:</w:t>
      </w:r>
    </w:p>
    <w:p w:rsidR="00DA1419" w:rsidRPr="00FC55F2" w:rsidRDefault="00DA1419" w:rsidP="003860EB">
      <w:pPr>
        <w:pStyle w:val="Nagwek3"/>
      </w:pPr>
      <w:r w:rsidRPr="00FC55F2">
        <w:t>Piwnice</w:t>
      </w:r>
    </w:p>
    <w:p w:rsidR="00DD293C" w:rsidRDefault="00DA1419" w:rsidP="004B6962">
      <w:pPr>
        <w:pStyle w:val="Teksttreci0"/>
      </w:pPr>
      <w:r>
        <w:t xml:space="preserve">Trzy pomieszczenia </w:t>
      </w:r>
      <w:r w:rsidR="00FC55F2">
        <w:t xml:space="preserve">magazynowe </w:t>
      </w:r>
      <w:r>
        <w:t>94,95m</w:t>
      </w:r>
      <w:r>
        <w:rPr>
          <w:vertAlign w:val="superscript"/>
        </w:rPr>
        <w:t>2</w:t>
      </w:r>
      <w:r w:rsidR="00FC55F2">
        <w:t>; k</w:t>
      </w:r>
      <w:r>
        <w:t>orytarz 18,38m</w:t>
      </w:r>
      <w:r>
        <w:rPr>
          <w:vertAlign w:val="superscript"/>
        </w:rPr>
        <w:t>2</w:t>
      </w:r>
      <w:r w:rsidR="00FC55F2">
        <w:t>;</w:t>
      </w:r>
      <w:r>
        <w:t xml:space="preserve"> </w:t>
      </w:r>
      <w:r w:rsidR="00FC55F2">
        <w:t>k</w:t>
      </w:r>
      <w:r>
        <w:t>latka schodowa 22,62m</w:t>
      </w:r>
      <w:r>
        <w:rPr>
          <w:vertAlign w:val="superscript"/>
        </w:rPr>
        <w:t>2</w:t>
      </w:r>
      <w:r>
        <w:t>.</w:t>
      </w:r>
    </w:p>
    <w:p w:rsidR="00DA1419" w:rsidRDefault="00DD293C" w:rsidP="004B6962">
      <w:pPr>
        <w:pStyle w:val="Teksttreci0"/>
      </w:pPr>
      <w:r>
        <w:t>Piwnica</w:t>
      </w:r>
      <w:r w:rsidR="00DA1419">
        <w:t xml:space="preserve"> zawilgocona </w:t>
      </w:r>
      <w:r>
        <w:t xml:space="preserve">bez wentylacji, obecnie </w:t>
      </w:r>
      <w:r w:rsidR="00DA1419">
        <w:t>jest miejscem do przechowywania narzędzi, makulatury i innych przedmiotów.</w:t>
      </w:r>
    </w:p>
    <w:p w:rsidR="00DA1419" w:rsidRDefault="00DA1419" w:rsidP="004B6962">
      <w:pPr>
        <w:pStyle w:val="Teksttreci0"/>
      </w:pPr>
      <w:r w:rsidRPr="00DD293C">
        <w:rPr>
          <w:rStyle w:val="Nagwek3Znak"/>
        </w:rPr>
        <w:t>Parter</w:t>
      </w:r>
      <w:r>
        <w:t>.</w:t>
      </w:r>
    </w:p>
    <w:p w:rsidR="00DA1419" w:rsidRDefault="00DA1419" w:rsidP="004B6962">
      <w:pPr>
        <w:pStyle w:val="Teksttreci0"/>
      </w:pPr>
      <w:r>
        <w:t>Wiatrołap 7,84m</w:t>
      </w:r>
      <w:r>
        <w:rPr>
          <w:vertAlign w:val="superscript"/>
        </w:rPr>
        <w:t>2</w:t>
      </w:r>
      <w:r>
        <w:t xml:space="preserve"> </w:t>
      </w:r>
      <w:r w:rsidR="00FC55F2">
        <w:t>(</w:t>
      </w:r>
      <w:r>
        <w:t>będący głównym wejściem do obiektu</w:t>
      </w:r>
      <w:r w:rsidR="00FC55F2">
        <w:t>); p</w:t>
      </w:r>
      <w:r>
        <w:t>ortiernia 10,36m</w:t>
      </w:r>
      <w:r>
        <w:rPr>
          <w:vertAlign w:val="superscript"/>
        </w:rPr>
        <w:t>2</w:t>
      </w:r>
      <w:r w:rsidR="00FC55F2">
        <w:t xml:space="preserve">; hol z szatnią </w:t>
      </w:r>
      <w:r>
        <w:t>96,95m</w:t>
      </w:r>
      <w:r>
        <w:rPr>
          <w:vertAlign w:val="superscript"/>
        </w:rPr>
        <w:t>2</w:t>
      </w:r>
      <w:r w:rsidR="00FC55F2">
        <w:t>; ł</w:t>
      </w:r>
      <w:r>
        <w:t>azienki 11,13m</w:t>
      </w:r>
      <w:r>
        <w:rPr>
          <w:vertAlign w:val="superscript"/>
        </w:rPr>
        <w:t>2</w:t>
      </w:r>
      <w:r w:rsidR="00FC55F2">
        <w:t>; w</w:t>
      </w:r>
      <w:r>
        <w:t xml:space="preserve">ęzeł cieplny </w:t>
      </w:r>
      <w:r w:rsidR="00FC55F2">
        <w:t>i schowek</w:t>
      </w:r>
      <w:r>
        <w:t xml:space="preserve"> porządkowy 9,80m</w:t>
      </w:r>
      <w:r>
        <w:rPr>
          <w:vertAlign w:val="superscript"/>
        </w:rPr>
        <w:t>2</w:t>
      </w:r>
      <w:r w:rsidR="00FC55F2">
        <w:t>; k</w:t>
      </w:r>
      <w:r>
        <w:t>latka schodowa 22,62m</w:t>
      </w:r>
      <w:r>
        <w:rPr>
          <w:vertAlign w:val="superscript"/>
        </w:rPr>
        <w:t>2</w:t>
      </w:r>
      <w:r w:rsidR="00FC55F2">
        <w:t xml:space="preserve">; </w:t>
      </w:r>
      <w:r>
        <w:t>wypożyczalnia dla dzieci 73,96m</w:t>
      </w:r>
      <w:r>
        <w:rPr>
          <w:vertAlign w:val="superscript"/>
        </w:rPr>
        <w:t>2</w:t>
      </w:r>
      <w:r w:rsidR="00FC55F2">
        <w:t>;</w:t>
      </w:r>
      <w:r>
        <w:t xml:space="preserve"> </w:t>
      </w:r>
      <w:r w:rsidR="00FC55F2">
        <w:t>c</w:t>
      </w:r>
      <w:r>
        <w:t>zytelnia dla</w:t>
      </w:r>
      <w:r w:rsidR="000F7BD7">
        <w:t xml:space="preserve"> </w:t>
      </w:r>
      <w:r>
        <w:t>dzieci wraz z zapleczem 72,69m</w:t>
      </w:r>
      <w:r>
        <w:rPr>
          <w:vertAlign w:val="superscript"/>
        </w:rPr>
        <w:t>2</w:t>
      </w:r>
      <w:r>
        <w:t xml:space="preserve"> oraz sala </w:t>
      </w:r>
      <w:r w:rsidR="00FC55F2">
        <w:t>konferencyjno</w:t>
      </w:r>
      <w:r>
        <w:t>-wystawowa 116,55m</w:t>
      </w:r>
      <w:r>
        <w:rPr>
          <w:vertAlign w:val="superscript"/>
        </w:rPr>
        <w:t>2</w:t>
      </w:r>
      <w:r>
        <w:t>.</w:t>
      </w:r>
    </w:p>
    <w:p w:rsidR="00DA1419" w:rsidRDefault="00DA1419" w:rsidP="004B6962">
      <w:pPr>
        <w:pStyle w:val="Teksttreci0"/>
      </w:pPr>
      <w:r>
        <w:t>Liczba księgozbioru na parterze to 19 627 woluminów.</w:t>
      </w:r>
    </w:p>
    <w:p w:rsidR="000F7BD7" w:rsidRPr="003860EB" w:rsidRDefault="000F7BD7" w:rsidP="003860EB">
      <w:pPr>
        <w:pStyle w:val="Nagwek3"/>
      </w:pPr>
      <w:r w:rsidRPr="003860EB">
        <w:t>Pierwsze piętro</w:t>
      </w:r>
      <w:r w:rsidR="00DA1419" w:rsidRPr="003860EB">
        <w:t xml:space="preserve"> </w:t>
      </w:r>
    </w:p>
    <w:p w:rsidR="000F7BD7" w:rsidRDefault="00DA1419" w:rsidP="004B6962">
      <w:pPr>
        <w:pStyle w:val="Teksttreci0"/>
      </w:pPr>
      <w:r>
        <w:t>Czytelnia dla dorosłych o pow</w:t>
      </w:r>
      <w:r w:rsidR="000F7BD7">
        <w:t>.</w:t>
      </w:r>
      <w:r>
        <w:t xml:space="preserve"> 132,98m</w:t>
      </w:r>
      <w:r>
        <w:rPr>
          <w:vertAlign w:val="superscript"/>
        </w:rPr>
        <w:t>2</w:t>
      </w:r>
      <w:r>
        <w:t xml:space="preserve"> wraz z jej zapleczem o powierzchni 8,66m</w:t>
      </w:r>
      <w:r>
        <w:rPr>
          <w:vertAlign w:val="superscript"/>
        </w:rPr>
        <w:t>2</w:t>
      </w:r>
      <w:r>
        <w:t xml:space="preserve"> Dział Zbiorów Specjalnych wraz z pokojem Zofii Nasierowskiej 55,74m</w:t>
      </w:r>
      <w:r>
        <w:rPr>
          <w:vertAlign w:val="superscript"/>
        </w:rPr>
        <w:t>2</w:t>
      </w:r>
      <w:r>
        <w:t xml:space="preserve">. </w:t>
      </w:r>
    </w:p>
    <w:p w:rsidR="000F7BD7" w:rsidRDefault="000F7BD7" w:rsidP="004B6962">
      <w:pPr>
        <w:pStyle w:val="Teksttreci0"/>
      </w:pPr>
      <w:r>
        <w:t>W</w:t>
      </w:r>
      <w:r w:rsidR="00DA1419">
        <w:t>ypożyczalnia dla dorosłych 147,72m</w:t>
      </w:r>
      <w:r w:rsidR="00DA1419">
        <w:rPr>
          <w:vertAlign w:val="superscript"/>
        </w:rPr>
        <w:t>2</w:t>
      </w:r>
      <w:r>
        <w:rPr>
          <w:vertAlign w:val="superscript"/>
        </w:rPr>
        <w:t xml:space="preserve"> </w:t>
      </w:r>
      <w:r>
        <w:t xml:space="preserve">z zapleczem </w:t>
      </w:r>
      <w:r w:rsidR="00DA1419">
        <w:t>7,23m</w:t>
      </w:r>
      <w:r w:rsidR="00DA1419">
        <w:rPr>
          <w:vertAlign w:val="superscript"/>
        </w:rPr>
        <w:t>2</w:t>
      </w:r>
      <w:r w:rsidR="00DA1419">
        <w:t>.</w:t>
      </w:r>
    </w:p>
    <w:p w:rsidR="00DA1419" w:rsidRDefault="00DA1419" w:rsidP="004B6962">
      <w:pPr>
        <w:pStyle w:val="Teksttreci0"/>
      </w:pPr>
      <w:r>
        <w:t>Powierzchnia I piętra to 435,25m</w:t>
      </w:r>
      <w:r>
        <w:rPr>
          <w:vertAlign w:val="superscript"/>
        </w:rPr>
        <w:t>2</w:t>
      </w:r>
      <w:r>
        <w:t>, hol 40,10m</w:t>
      </w:r>
      <w:r>
        <w:rPr>
          <w:vertAlign w:val="superscript"/>
        </w:rPr>
        <w:t>2</w:t>
      </w:r>
      <w:r>
        <w:t>. Łazienki i schowek porządkowy zajmują 20, 20 m</w:t>
      </w:r>
      <w:r>
        <w:rPr>
          <w:vertAlign w:val="superscript"/>
        </w:rPr>
        <w:t>2</w:t>
      </w:r>
      <w:r>
        <w:t>. Stan księgozbioru na I piętrze ogółem 1092audiobooki, 42 698 woluminów.</w:t>
      </w:r>
    </w:p>
    <w:p w:rsidR="003860EB" w:rsidRDefault="00DA1419" w:rsidP="003860EB">
      <w:pPr>
        <w:pStyle w:val="Nagwek3"/>
      </w:pPr>
      <w:r>
        <w:lastRenderedPageBreak/>
        <w:t xml:space="preserve">Drugie piętro </w:t>
      </w:r>
    </w:p>
    <w:p w:rsidR="00DA1419" w:rsidRDefault="003860EB" w:rsidP="004B6962">
      <w:pPr>
        <w:pStyle w:val="Teksttreci0"/>
      </w:pPr>
      <w:r>
        <w:t>D</w:t>
      </w:r>
      <w:r w:rsidR="00DA1419">
        <w:t>ział Naukowy</w:t>
      </w:r>
      <w:r>
        <w:t xml:space="preserve"> </w:t>
      </w:r>
      <w:r w:rsidR="00DA1419">
        <w:t>77,83m</w:t>
      </w:r>
      <w:r w:rsidR="00DA1419">
        <w:rPr>
          <w:vertAlign w:val="superscript"/>
        </w:rPr>
        <w:t>2</w:t>
      </w:r>
      <w:r>
        <w:t>;</w:t>
      </w:r>
      <w:r w:rsidR="00DA1419">
        <w:t xml:space="preserve"> Czytelnia Wirtualna 84,62m</w:t>
      </w:r>
      <w:r w:rsidR="00DA1419">
        <w:rPr>
          <w:vertAlign w:val="superscript"/>
        </w:rPr>
        <w:t>2</w:t>
      </w:r>
      <w:r>
        <w:t xml:space="preserve"> </w:t>
      </w:r>
      <w:r w:rsidR="00DA1419">
        <w:t>Pomieszczenia administracyjne 51,02 m</w:t>
      </w:r>
      <w:r w:rsidR="00DA1419">
        <w:rPr>
          <w:vertAlign w:val="superscript"/>
        </w:rPr>
        <w:t>2</w:t>
      </w:r>
      <w:r>
        <w:t>;</w:t>
      </w:r>
      <w:r w:rsidR="00DA1419">
        <w:t xml:space="preserve"> Magazyn książek 48,80m</w:t>
      </w:r>
      <w:r w:rsidR="00DA1419">
        <w:rPr>
          <w:vertAlign w:val="superscript"/>
        </w:rPr>
        <w:t>2</w:t>
      </w:r>
      <w:r>
        <w:t>; P</w:t>
      </w:r>
      <w:r w:rsidR="00DA1419">
        <w:t>okój gromadzenia i opracowania zabiorów bibliotecznych 30,9lm</w:t>
      </w:r>
      <w:r w:rsidR="00DA1419">
        <w:rPr>
          <w:vertAlign w:val="superscript"/>
        </w:rPr>
        <w:t>2</w:t>
      </w:r>
      <w:r>
        <w:t>;</w:t>
      </w:r>
      <w:r w:rsidR="00DA1419">
        <w:t xml:space="preserve"> Pokój socjalny 19,98m</w:t>
      </w:r>
      <w:r w:rsidR="00DA1419">
        <w:rPr>
          <w:vertAlign w:val="superscript"/>
        </w:rPr>
        <w:t>2</w:t>
      </w:r>
      <w:r>
        <w:t>;</w:t>
      </w:r>
      <w:r w:rsidR="00DA1419">
        <w:t xml:space="preserve"> Łazienki i schowek porządkowy 19,90 m</w:t>
      </w:r>
      <w:r w:rsidR="00DA1419">
        <w:rPr>
          <w:vertAlign w:val="superscript"/>
        </w:rPr>
        <w:t>2</w:t>
      </w:r>
      <w:r w:rsidR="00DA1419">
        <w:t>. Pokój zaplecz</w:t>
      </w:r>
      <w:r>
        <w:t>a</w:t>
      </w:r>
      <w:r w:rsidR="00DA1419">
        <w:t xml:space="preserve"> działu na</w:t>
      </w:r>
      <w:r>
        <w:t>ukowego 24,10</w:t>
      </w:r>
      <w:r w:rsidR="00DA1419">
        <w:t>m</w:t>
      </w:r>
      <w:r w:rsidR="00DA1419">
        <w:rPr>
          <w:vertAlign w:val="superscript"/>
        </w:rPr>
        <w:t>2</w:t>
      </w:r>
      <w:r w:rsidR="00DA1419">
        <w:t>. Powierzchnia II piętra to 448,30m</w:t>
      </w:r>
      <w:r w:rsidR="00DA1419">
        <w:rPr>
          <w:vertAlign w:val="superscript"/>
        </w:rPr>
        <w:t>2</w:t>
      </w:r>
      <w:r w:rsidR="00DA1419">
        <w:t>, hol 67,52 m</w:t>
      </w:r>
      <w:r w:rsidR="00DA1419">
        <w:rPr>
          <w:vertAlign w:val="superscript"/>
        </w:rPr>
        <w:t>2</w:t>
      </w:r>
      <w:r w:rsidR="00DA1419">
        <w:t>. Zasób Działu Naukowego to 42 698 woluminów.</w:t>
      </w:r>
    </w:p>
    <w:p w:rsidR="003860EB" w:rsidRDefault="009D04F5" w:rsidP="003860EB">
      <w:pPr>
        <w:pStyle w:val="Nagwek3"/>
      </w:pPr>
      <w:r>
        <w:t>Sposób wykończenia</w:t>
      </w:r>
    </w:p>
    <w:p w:rsidR="00DA1419" w:rsidRDefault="003860EB" w:rsidP="002D633A">
      <w:pPr>
        <w:pStyle w:val="Teksttreci0"/>
      </w:pPr>
      <w:r w:rsidRPr="009D04F5">
        <w:rPr>
          <w:u w:val="single"/>
        </w:rPr>
        <w:t>Podłog</w:t>
      </w:r>
      <w:r w:rsidR="009D04F5" w:rsidRPr="009D04F5">
        <w:rPr>
          <w:u w:val="single"/>
        </w:rPr>
        <w:t>i</w:t>
      </w:r>
      <w:r>
        <w:t xml:space="preserve"> </w:t>
      </w:r>
      <w:r w:rsidR="009D04F5">
        <w:t>na znacznej powierzchni wykonane są</w:t>
      </w:r>
      <w:r>
        <w:t xml:space="preserve"> z wykładziny obiektowej </w:t>
      </w:r>
      <w:r w:rsidR="00DA1419">
        <w:t>TARKET</w:t>
      </w:r>
      <w:r>
        <w:t>:  pomieszczenia biblioteczne sala konferencyjna. W</w:t>
      </w:r>
      <w:r w:rsidR="00DA1419">
        <w:t xml:space="preserve">e wszystkich pomieszczeniach </w:t>
      </w:r>
      <w:r>
        <w:t>higieniczno</w:t>
      </w:r>
      <w:r w:rsidR="00DA1419">
        <w:t>-sanitarnych</w:t>
      </w:r>
      <w:r>
        <w:t>,</w:t>
      </w:r>
      <w:r w:rsidR="00DA1419">
        <w:t xml:space="preserve"> w pomieszczeniu węzła </w:t>
      </w:r>
      <w:r>
        <w:t xml:space="preserve">cieplnego oraz </w:t>
      </w:r>
      <w:r w:rsidR="00DA1419">
        <w:t>schowkach porządkowych</w:t>
      </w:r>
      <w:r>
        <w:t xml:space="preserve"> ułożono terakotę</w:t>
      </w:r>
      <w:r w:rsidR="002D633A">
        <w:t>. W</w:t>
      </w:r>
      <w:r w:rsidR="00DA1419">
        <w:t xml:space="preserve"> wiatrołapie i </w:t>
      </w:r>
      <w:r>
        <w:t>klatce</w:t>
      </w:r>
      <w:r w:rsidR="00DA1419">
        <w:t xml:space="preserve"> schodowej</w:t>
      </w:r>
      <w:r w:rsidR="002D633A">
        <w:t xml:space="preserve"> ułożono gres techniczny</w:t>
      </w:r>
      <w:r w:rsidR="00DA1419">
        <w:t xml:space="preserve">. </w:t>
      </w:r>
    </w:p>
    <w:p w:rsidR="009D04F5" w:rsidRDefault="009D04F5" w:rsidP="009D04F5">
      <w:pPr>
        <w:rPr>
          <w:u w:val="single"/>
        </w:rPr>
      </w:pPr>
      <w:r>
        <w:rPr>
          <w:u w:val="single"/>
        </w:rPr>
        <w:t>Ściany</w:t>
      </w:r>
      <w:r w:rsidRPr="009D04F5">
        <w:t xml:space="preserve"> </w:t>
      </w:r>
      <w:r>
        <w:t>– tynki cementowo-wapienne, szpachlowane wyprawami gipsowymi i pomalowane farbami emulsyjnymi w różnej kolorystyce</w:t>
      </w:r>
      <w:r w:rsidR="001C01E4">
        <w:t>, do wysokości 160cm la olejne.</w:t>
      </w:r>
      <w:r>
        <w:t xml:space="preserve"> W pomieszczeniach higieniczno-sanitarnych ściany obłożone są okładzinami </w:t>
      </w:r>
      <w:r w:rsidR="00FE1115">
        <w:t>z glazury do wysokości stolarki drzwiowej.</w:t>
      </w:r>
    </w:p>
    <w:p w:rsidR="009D04F5" w:rsidRPr="009D04F5" w:rsidRDefault="009D04F5" w:rsidP="009D04F5">
      <w:r>
        <w:rPr>
          <w:u w:val="single"/>
        </w:rPr>
        <w:t>Elewacja</w:t>
      </w:r>
      <w:r w:rsidRPr="009D04F5">
        <w:t xml:space="preserve"> </w:t>
      </w:r>
      <w:r w:rsidR="00FE1115">
        <w:t>–</w:t>
      </w:r>
      <w:r>
        <w:t xml:space="preserve"> </w:t>
      </w:r>
      <w:r w:rsidR="00FE1115">
        <w:t xml:space="preserve">ocieplenie styropianem w systemie BSO z wykończeniem tynkiem mineralnym z elementami okładziny </w:t>
      </w:r>
      <w:r w:rsidR="002A151F">
        <w:t>z cegły klinkierowej.</w:t>
      </w:r>
    </w:p>
    <w:p w:rsidR="009D04F5" w:rsidRDefault="009D04F5" w:rsidP="009D04F5">
      <w:r w:rsidRPr="009D04F5">
        <w:rPr>
          <w:u w:val="single"/>
        </w:rPr>
        <w:t>Stolarka okienna</w:t>
      </w:r>
      <w:r>
        <w:t xml:space="preserve"> - PCV.</w:t>
      </w:r>
    </w:p>
    <w:p w:rsidR="009D04F5" w:rsidRDefault="009D04F5" w:rsidP="009D04F5">
      <w:r w:rsidRPr="009D04F5">
        <w:rPr>
          <w:u w:val="single"/>
        </w:rPr>
        <w:t>Pokrycie dachu</w:t>
      </w:r>
      <w:r w:rsidR="001C01E4">
        <w:t xml:space="preserve"> – gont bitumiczny </w:t>
      </w:r>
      <w:r>
        <w:t>(remont wykonany w 2016r.)</w:t>
      </w:r>
    </w:p>
    <w:p w:rsidR="002D633A" w:rsidRDefault="002D633A" w:rsidP="002D633A">
      <w:pPr>
        <w:pStyle w:val="Nagwek3"/>
      </w:pPr>
      <w:r>
        <w:t>Księgozbiór biblioteki</w:t>
      </w:r>
    </w:p>
    <w:p w:rsidR="00DA1419" w:rsidRDefault="00DA1419" w:rsidP="004B6962">
      <w:pPr>
        <w:pStyle w:val="Teksttreci0"/>
      </w:pPr>
      <w:r>
        <w:t>Na dzień 31.12.201</w:t>
      </w:r>
      <w:r w:rsidR="003860EB">
        <w:t>6</w:t>
      </w:r>
      <w:r>
        <w:t xml:space="preserve">r. stan księgozbioru w siedzibie głównej to 87 776 woluminów zbiorów tradycyjnych oraz 2307 zbiorów elektronicznych. Od grudnia 2015 roku nasze zbiory rozszerzyliśmy o tradycyjne gry planszowe i jest </w:t>
      </w:r>
      <w:r w:rsidR="002D633A">
        <w:t xml:space="preserve">to </w:t>
      </w:r>
      <w:r>
        <w:t xml:space="preserve">zbiór 114 gier. Zbiór biblioteczny stale się powiększa pod względem ilościowym i rodzajowym. Książki przechowywane są w działach dla dorosłych na regałach metalowych </w:t>
      </w:r>
      <w:r w:rsidR="002D633A">
        <w:t>siedmiopółkowych</w:t>
      </w:r>
      <w:r>
        <w:t>, natomiast w dziale dziecięcym na sześciopółkowych. Księgozbiór jest ustawiony ciasno i niezbyt wygodnie dla czytelników, trudnodostępne są najwyższe i najniższe</w:t>
      </w:r>
      <w:r w:rsidR="002D633A" w:rsidRPr="002D633A">
        <w:t xml:space="preserve"> </w:t>
      </w:r>
      <w:r w:rsidR="002D633A">
        <w:t>półki</w:t>
      </w:r>
      <w:r>
        <w:t>.</w:t>
      </w:r>
    </w:p>
    <w:p w:rsidR="00DA1419" w:rsidRDefault="00DA1419" w:rsidP="00C67C4D">
      <w:pPr>
        <w:pStyle w:val="Nagwek1"/>
      </w:pPr>
      <w:bookmarkStart w:id="2" w:name="bookmark1"/>
      <w:r>
        <w:t xml:space="preserve">Ogólne właściwości </w:t>
      </w:r>
      <w:proofErr w:type="spellStart"/>
      <w:r>
        <w:t>funkcjonalno</w:t>
      </w:r>
      <w:proofErr w:type="spellEnd"/>
      <w:r>
        <w:t xml:space="preserve"> - użytkowe:</w:t>
      </w:r>
      <w:bookmarkEnd w:id="2"/>
    </w:p>
    <w:p w:rsidR="006315F2" w:rsidRDefault="00DA1419" w:rsidP="006315F2">
      <w:pPr>
        <w:pStyle w:val="Teksttreci0"/>
        <w:numPr>
          <w:ilvl w:val="0"/>
          <w:numId w:val="7"/>
        </w:numPr>
        <w:ind w:left="284" w:hanging="284"/>
      </w:pPr>
      <w:r>
        <w:t>gromadzenie, opracowywanie, przechowywanie zbiorów bibliotecznych różnych typów książek tradycyj</w:t>
      </w:r>
      <w:r w:rsidR="006315F2">
        <w:t>nych, audiobooków, gier, prasy;</w:t>
      </w:r>
    </w:p>
    <w:p w:rsidR="006315F2" w:rsidRDefault="00DA1419" w:rsidP="006315F2">
      <w:pPr>
        <w:pStyle w:val="Teksttreci0"/>
        <w:numPr>
          <w:ilvl w:val="0"/>
          <w:numId w:val="7"/>
        </w:numPr>
        <w:ind w:left="284" w:hanging="284"/>
      </w:pPr>
      <w:r>
        <w:t>jak najszersze udostępnianie gromadzo</w:t>
      </w:r>
      <w:r w:rsidR="006315F2">
        <w:t>nych zasobów;</w:t>
      </w:r>
    </w:p>
    <w:p w:rsidR="00DA1419" w:rsidRDefault="00DA1419" w:rsidP="006315F2">
      <w:pPr>
        <w:pStyle w:val="Teksttreci0"/>
        <w:numPr>
          <w:ilvl w:val="0"/>
          <w:numId w:val="7"/>
        </w:numPr>
        <w:ind w:left="284" w:hanging="284"/>
      </w:pPr>
      <w:r>
        <w:t>prowadzenie działalności edukacyjnej dla najmłodszych - lekcje, warsztaty, wycieczki do biblioteki, akcje czytelnicze, stałe formy</w:t>
      </w:r>
      <w:r w:rsidR="006315F2">
        <w:t xml:space="preserve"> </w:t>
      </w:r>
      <w:r>
        <w:t>pracy edukacyjnej np.: Twórcze środy (zajęcia plastyczne);</w:t>
      </w:r>
    </w:p>
    <w:p w:rsidR="006315F2" w:rsidRDefault="006315F2" w:rsidP="006315F2">
      <w:pPr>
        <w:pStyle w:val="Teksttreci0"/>
        <w:numPr>
          <w:ilvl w:val="0"/>
          <w:numId w:val="7"/>
        </w:numPr>
        <w:ind w:left="284" w:hanging="284"/>
      </w:pPr>
      <w:r>
        <w:t>działalność</w:t>
      </w:r>
      <w:r w:rsidR="00DA1419">
        <w:t xml:space="preserve"> kulturalna skierowana dla dzieci i młodzieży - różnego typu konkursy, wystawy, spotkania autorskie, przedstawienia teatralne, inne; </w:t>
      </w:r>
    </w:p>
    <w:p w:rsidR="00DA1419" w:rsidRDefault="00DA1419" w:rsidP="006315F2">
      <w:pPr>
        <w:pStyle w:val="Teksttreci0"/>
        <w:numPr>
          <w:ilvl w:val="0"/>
          <w:numId w:val="7"/>
        </w:numPr>
        <w:ind w:left="284" w:hanging="284"/>
      </w:pPr>
      <w:r>
        <w:t>zajęcia dla dzieci - ferie i wakacje w bibliotece, pikniki;</w:t>
      </w:r>
    </w:p>
    <w:p w:rsidR="006315F2" w:rsidRDefault="00DA1419" w:rsidP="004B6962">
      <w:pPr>
        <w:pStyle w:val="Teksttreci0"/>
        <w:numPr>
          <w:ilvl w:val="0"/>
          <w:numId w:val="7"/>
        </w:numPr>
        <w:ind w:left="284" w:hanging="284"/>
      </w:pPr>
      <w:r>
        <w:t xml:space="preserve">prowadzenie działań kulturalnych dla dorosłych od spotkań </w:t>
      </w:r>
      <w:r w:rsidR="006315F2">
        <w:t>autorskich</w:t>
      </w:r>
      <w:r>
        <w:t>, promocji ksią</w:t>
      </w:r>
      <w:r w:rsidR="006315F2">
        <w:t>żek, wystaw (</w:t>
      </w:r>
      <w:r>
        <w:t>fotograficznych, malarskich i innych), organizacja koncertów, wieczorów poezji, warsztatów, spotkań podróżniczych, DKK, turnieje gier planszowych, se</w:t>
      </w:r>
      <w:r w:rsidR="006315F2">
        <w:t>minaria, konferencje, odczyty;</w:t>
      </w:r>
    </w:p>
    <w:p w:rsidR="006315F2" w:rsidRDefault="006315F2" w:rsidP="004B6962">
      <w:pPr>
        <w:pStyle w:val="Teksttreci0"/>
        <w:numPr>
          <w:ilvl w:val="0"/>
          <w:numId w:val="7"/>
        </w:numPr>
        <w:ind w:left="284" w:hanging="284"/>
      </w:pPr>
      <w:r>
        <w:t>z</w:t>
      </w:r>
      <w:r w:rsidR="00DA1419">
        <w:t xml:space="preserve">apewnienie bezpłatnego dostępu do </w:t>
      </w:r>
      <w:proofErr w:type="spellStart"/>
      <w:r w:rsidR="00DA1419">
        <w:t>internetu</w:t>
      </w:r>
      <w:proofErr w:type="spellEnd"/>
      <w:r w:rsidR="00DA1419">
        <w:t xml:space="preserve"> i do stanowisk komputerowych;</w:t>
      </w:r>
    </w:p>
    <w:p w:rsidR="006315F2" w:rsidRDefault="006315F2" w:rsidP="004B6962">
      <w:pPr>
        <w:pStyle w:val="Teksttreci0"/>
        <w:numPr>
          <w:ilvl w:val="0"/>
          <w:numId w:val="7"/>
        </w:numPr>
        <w:ind w:left="284" w:hanging="284"/>
      </w:pPr>
      <w:r>
        <w:lastRenderedPageBreak/>
        <w:t>e</w:t>
      </w:r>
      <w:r w:rsidR="00DA1419">
        <w:t>dukacja w zakresie nauki nowych technologii;</w:t>
      </w:r>
    </w:p>
    <w:p w:rsidR="006315F2" w:rsidRDefault="006315F2" w:rsidP="004B6962">
      <w:pPr>
        <w:pStyle w:val="Teksttreci0"/>
        <w:numPr>
          <w:ilvl w:val="0"/>
          <w:numId w:val="7"/>
        </w:numPr>
        <w:ind w:left="284" w:hanging="284"/>
      </w:pPr>
      <w:r>
        <w:t>k</w:t>
      </w:r>
      <w:r w:rsidR="00DA1419">
        <w:t>ształtowanie oferty spędzania wolnego czasu;</w:t>
      </w:r>
    </w:p>
    <w:p w:rsidR="00DA1419" w:rsidRDefault="006315F2" w:rsidP="004B6962">
      <w:pPr>
        <w:pStyle w:val="Teksttreci0"/>
        <w:numPr>
          <w:ilvl w:val="0"/>
          <w:numId w:val="7"/>
        </w:numPr>
        <w:ind w:left="284" w:hanging="284"/>
      </w:pPr>
      <w:r>
        <w:t>m</w:t>
      </w:r>
      <w:r w:rsidR="00DA1419">
        <w:t>iejsce prezentacji pasji mieszkańców - malarstwa, rzeźby i innych.</w:t>
      </w:r>
    </w:p>
    <w:p w:rsidR="00DD293C" w:rsidRDefault="006315F2" w:rsidP="003918F9">
      <w:pPr>
        <w:pStyle w:val="Teksttreci0"/>
        <w:ind w:firstLine="708"/>
      </w:pPr>
      <w:r>
        <w:t>W ciągu roku (</w:t>
      </w:r>
      <w:r w:rsidR="00DA1419">
        <w:t xml:space="preserve">na podstawie danych z 2016) organizowanych jest </w:t>
      </w:r>
      <w:r>
        <w:t xml:space="preserve">39 </w:t>
      </w:r>
      <w:r w:rsidR="00DA1419">
        <w:t>imprez dla dzieci, 36 cyklicznych spotkań dla dzieci i</w:t>
      </w:r>
      <w:r>
        <w:t xml:space="preserve"> 91 lekcji bibliotecznych,</w:t>
      </w:r>
      <w:r w:rsidR="00DA1419">
        <w:t xml:space="preserve"> 34 imprez skierowa</w:t>
      </w:r>
      <w:r>
        <w:t xml:space="preserve">nych do </w:t>
      </w:r>
      <w:r w:rsidR="00DA1419">
        <w:t xml:space="preserve">odbiorcy dorosłego i 10 lekcji dla młodzieży. Z dostępu do </w:t>
      </w:r>
      <w:proofErr w:type="spellStart"/>
      <w:r w:rsidR="00DA1419">
        <w:t>internetu</w:t>
      </w:r>
      <w:proofErr w:type="spellEnd"/>
      <w:r w:rsidR="00DA1419">
        <w:t xml:space="preserve"> w roku 2016 skorzystało 9908 osób</w:t>
      </w:r>
      <w:r>
        <w:t>.</w:t>
      </w:r>
      <w:r w:rsidR="00DA1419">
        <w:t xml:space="preserve"> Czytelnię dziecięcą odwiedziło 7517 osób, czytelnię dla dorosłych 4153. Liczba wypożyczonych na zewnątrz zbiorów w roku 2016 to 128 663. </w:t>
      </w:r>
    </w:p>
    <w:p w:rsidR="00DA1419" w:rsidRDefault="00DA1419" w:rsidP="00C67C4D">
      <w:pPr>
        <w:pStyle w:val="Nagwek1"/>
      </w:pPr>
      <w:bookmarkStart w:id="3" w:name="bookmark2"/>
      <w:r>
        <w:t xml:space="preserve">Diagnoza potrzeb użytkowników biblioteki - </w:t>
      </w:r>
      <w:bookmarkEnd w:id="3"/>
      <w:r>
        <w:t>pracownicy</w:t>
      </w:r>
    </w:p>
    <w:p w:rsidR="00AA4658" w:rsidRDefault="00DA1419" w:rsidP="004B6962">
      <w:pPr>
        <w:pStyle w:val="Teksttreci0"/>
      </w:pPr>
      <w:r>
        <w:t>Analiza stanu funkcjonalności poszczególnych działów z pracownikami</w:t>
      </w:r>
      <w:r w:rsidR="00AA4658">
        <w:t>:</w:t>
      </w:r>
    </w:p>
    <w:p w:rsidR="00DA1419" w:rsidRPr="00FB0AF4" w:rsidRDefault="00DA1419" w:rsidP="00FB0AF4">
      <w:pPr>
        <w:pStyle w:val="Styl1"/>
      </w:pPr>
      <w:r w:rsidRPr="00FB0AF4">
        <w:t>Administracja</w:t>
      </w:r>
    </w:p>
    <w:p w:rsidR="00DA1419" w:rsidRDefault="00DA1419" w:rsidP="00FB0AF4">
      <w:pPr>
        <w:pStyle w:val="Teksttreci0"/>
        <w:numPr>
          <w:ilvl w:val="0"/>
          <w:numId w:val="10"/>
        </w:numPr>
        <w:ind w:left="709" w:hanging="283"/>
      </w:pPr>
      <w:r>
        <w:t>brak sekretariatu</w:t>
      </w:r>
    </w:p>
    <w:p w:rsidR="00DA1419" w:rsidRDefault="00DA1419" w:rsidP="00FB0AF4">
      <w:pPr>
        <w:pStyle w:val="Teksttreci0"/>
        <w:numPr>
          <w:ilvl w:val="0"/>
          <w:numId w:val="10"/>
        </w:numPr>
        <w:ind w:left="709" w:hanging="283"/>
      </w:pPr>
      <w:r>
        <w:t>brak archiwum</w:t>
      </w:r>
    </w:p>
    <w:p w:rsidR="00AA4658" w:rsidRDefault="00DA1419" w:rsidP="00FB0AF4">
      <w:pPr>
        <w:pStyle w:val="Teksttreci0"/>
        <w:numPr>
          <w:ilvl w:val="0"/>
          <w:numId w:val="10"/>
        </w:numPr>
        <w:ind w:left="709" w:hanging="283"/>
      </w:pPr>
      <w:r>
        <w:t xml:space="preserve">brak pracownika </w:t>
      </w:r>
      <w:proofErr w:type="spellStart"/>
      <w:r>
        <w:t>administracyjno</w:t>
      </w:r>
      <w:proofErr w:type="spellEnd"/>
      <w:r>
        <w:t xml:space="preserve"> - gospodarczego </w:t>
      </w:r>
    </w:p>
    <w:p w:rsidR="00DA1419" w:rsidRDefault="00DA1419" w:rsidP="00FB0AF4">
      <w:pPr>
        <w:pStyle w:val="Styl1"/>
      </w:pPr>
      <w:r>
        <w:t>Dział Naukowy</w:t>
      </w:r>
    </w:p>
    <w:p w:rsidR="00DA1419" w:rsidRDefault="003D1416" w:rsidP="00FB0AF4">
      <w:pPr>
        <w:pStyle w:val="Teksttreci0"/>
        <w:numPr>
          <w:ilvl w:val="0"/>
          <w:numId w:val="11"/>
        </w:numPr>
        <w:ind w:left="709" w:hanging="283"/>
      </w:pPr>
      <w:r>
        <w:t xml:space="preserve">nie </w:t>
      </w:r>
      <w:r w:rsidR="00DA1419">
        <w:t>ergonomiczna lada biblioteczna</w:t>
      </w:r>
    </w:p>
    <w:p w:rsidR="00DA1419" w:rsidRDefault="00DA1419" w:rsidP="00FB0AF4">
      <w:pPr>
        <w:pStyle w:val="Teksttreci0"/>
        <w:numPr>
          <w:ilvl w:val="0"/>
          <w:numId w:val="11"/>
        </w:numPr>
        <w:ind w:left="709" w:hanging="283"/>
      </w:pPr>
      <w:r>
        <w:t>ciasno, mało miejsca</w:t>
      </w:r>
    </w:p>
    <w:p w:rsidR="00DA1419" w:rsidRDefault="00DA1419" w:rsidP="00FB0AF4">
      <w:pPr>
        <w:pStyle w:val="Teksttreci0"/>
        <w:numPr>
          <w:ilvl w:val="0"/>
          <w:numId w:val="11"/>
        </w:numPr>
        <w:ind w:left="709" w:hanging="283"/>
      </w:pPr>
      <w:r>
        <w:t>ciemno</w:t>
      </w:r>
    </w:p>
    <w:p w:rsidR="00DA1419" w:rsidRDefault="003D1416" w:rsidP="00FB0AF4">
      <w:pPr>
        <w:pStyle w:val="Teksttreci0"/>
        <w:numPr>
          <w:ilvl w:val="0"/>
          <w:numId w:val="11"/>
        </w:numPr>
        <w:ind w:left="709" w:hanging="283"/>
      </w:pPr>
      <w:r>
        <w:t xml:space="preserve">brak mobilności </w:t>
      </w:r>
      <w:r w:rsidR="00DA1419">
        <w:t>mebli</w:t>
      </w:r>
    </w:p>
    <w:p w:rsidR="00DA1419" w:rsidRDefault="00DA1419" w:rsidP="00FB0AF4">
      <w:pPr>
        <w:pStyle w:val="Teksttreci0"/>
        <w:numPr>
          <w:ilvl w:val="0"/>
          <w:numId w:val="11"/>
        </w:numPr>
        <w:ind w:left="709" w:hanging="283"/>
      </w:pPr>
      <w:r>
        <w:t>słabe możliwości ekspozycyjne</w:t>
      </w:r>
    </w:p>
    <w:p w:rsidR="003D1416" w:rsidRDefault="00DA1419" w:rsidP="00FB0AF4">
      <w:pPr>
        <w:pStyle w:val="Styl1"/>
      </w:pPr>
      <w:r>
        <w:t xml:space="preserve">Czytelnia Wirtualna - funkcja udostępniania stanowisk komputerów i dostępu do </w:t>
      </w:r>
      <w:proofErr w:type="spellStart"/>
      <w:r>
        <w:t>interne</w:t>
      </w:r>
      <w:r w:rsidR="003D1416">
        <w:t>tu</w:t>
      </w:r>
      <w:proofErr w:type="spellEnd"/>
      <w:r w:rsidR="003D1416">
        <w:t xml:space="preserve"> </w:t>
      </w:r>
      <w:r>
        <w:t xml:space="preserve">może być rozwiązana „rozsianiem" komputerów dla czytelników w różnych miejscach biblioteki. A tę część przestrzeni wykorzystać do stworzenia miejsca dedykowanego dla młodzieży. </w:t>
      </w:r>
    </w:p>
    <w:p w:rsidR="00DA1419" w:rsidRDefault="00DA1419" w:rsidP="00FB0AF4">
      <w:pPr>
        <w:pStyle w:val="Styl1"/>
      </w:pPr>
      <w:r>
        <w:t>Dział Gromadzenia i Opracowania</w:t>
      </w:r>
    </w:p>
    <w:p w:rsidR="00DA1419" w:rsidRDefault="00DA1419" w:rsidP="00FB0AF4">
      <w:pPr>
        <w:pStyle w:val="Teksttreci0"/>
        <w:numPr>
          <w:ilvl w:val="0"/>
          <w:numId w:val="12"/>
        </w:numPr>
        <w:ind w:left="709" w:hanging="283"/>
      </w:pPr>
      <w:r>
        <w:t>ciasno</w:t>
      </w:r>
    </w:p>
    <w:p w:rsidR="00DA1419" w:rsidRDefault="00DA1419" w:rsidP="00FB0AF4">
      <w:pPr>
        <w:pStyle w:val="Styl1"/>
      </w:pPr>
      <w:r>
        <w:t>Magazyn</w:t>
      </w:r>
    </w:p>
    <w:p w:rsidR="00DA1419" w:rsidRDefault="00DA1419" w:rsidP="00FB0AF4">
      <w:pPr>
        <w:pStyle w:val="Teksttreci0"/>
        <w:numPr>
          <w:ilvl w:val="0"/>
          <w:numId w:val="12"/>
        </w:numPr>
        <w:ind w:left="709" w:hanging="283"/>
      </w:pPr>
      <w:r>
        <w:t>regały</w:t>
      </w:r>
    </w:p>
    <w:p w:rsidR="00DA1419" w:rsidRDefault="00DA1419" w:rsidP="00FB0AF4">
      <w:pPr>
        <w:pStyle w:val="Teksttreci0"/>
        <w:numPr>
          <w:ilvl w:val="0"/>
          <w:numId w:val="12"/>
        </w:numPr>
        <w:ind w:left="709" w:hanging="283"/>
      </w:pPr>
      <w:r>
        <w:t>ciasno</w:t>
      </w:r>
    </w:p>
    <w:p w:rsidR="00895D3D" w:rsidRDefault="00DA1419" w:rsidP="00FB0AF4">
      <w:pPr>
        <w:pStyle w:val="Teksttreci0"/>
        <w:numPr>
          <w:ilvl w:val="0"/>
          <w:numId w:val="12"/>
        </w:numPr>
        <w:ind w:left="709" w:hanging="283"/>
      </w:pPr>
      <w:r>
        <w:t xml:space="preserve">niefunkcjonalny </w:t>
      </w:r>
    </w:p>
    <w:p w:rsidR="00DA1419" w:rsidRDefault="00DA1419" w:rsidP="00FB0AF4">
      <w:pPr>
        <w:pStyle w:val="Styl1"/>
      </w:pPr>
      <w:r>
        <w:t>Czytelnia dla dorosłych</w:t>
      </w:r>
    </w:p>
    <w:p w:rsidR="00DA1419" w:rsidRDefault="00DA1419" w:rsidP="00FB0AF4">
      <w:pPr>
        <w:pStyle w:val="Teksttreci0"/>
        <w:numPr>
          <w:ilvl w:val="0"/>
          <w:numId w:val="13"/>
        </w:numPr>
        <w:ind w:left="709" w:hanging="283"/>
      </w:pPr>
      <w:r>
        <w:t>oświetlenie</w:t>
      </w:r>
    </w:p>
    <w:p w:rsidR="00DA1419" w:rsidRDefault="00DA1419" w:rsidP="00FB0AF4">
      <w:pPr>
        <w:pStyle w:val="Teksttreci0"/>
        <w:numPr>
          <w:ilvl w:val="0"/>
          <w:numId w:val="13"/>
        </w:numPr>
        <w:ind w:left="709" w:hanging="283"/>
      </w:pPr>
      <w:r>
        <w:t>brak miejsca na gry planszowe</w:t>
      </w:r>
    </w:p>
    <w:p w:rsidR="00895D3D" w:rsidRDefault="00DA1419" w:rsidP="00FB0AF4">
      <w:pPr>
        <w:pStyle w:val="Teksttreci0"/>
        <w:numPr>
          <w:ilvl w:val="0"/>
          <w:numId w:val="13"/>
        </w:numPr>
        <w:ind w:left="709" w:hanging="283"/>
      </w:pPr>
      <w:r>
        <w:t xml:space="preserve">brak gniazdek do laptopów </w:t>
      </w:r>
    </w:p>
    <w:p w:rsidR="00DA1419" w:rsidRDefault="00DA1419" w:rsidP="00FB0AF4">
      <w:pPr>
        <w:pStyle w:val="Styl1"/>
      </w:pPr>
      <w:r>
        <w:t>Dział Zbiorów Specjalnych</w:t>
      </w:r>
    </w:p>
    <w:p w:rsidR="00DA1419" w:rsidRDefault="00DA1419" w:rsidP="00FB0AF4">
      <w:pPr>
        <w:pStyle w:val="Teksttreci0"/>
        <w:numPr>
          <w:ilvl w:val="0"/>
          <w:numId w:val="13"/>
        </w:numPr>
        <w:ind w:left="709" w:hanging="283"/>
      </w:pPr>
      <w:r>
        <w:t>brak miejsca na audiobooki</w:t>
      </w:r>
    </w:p>
    <w:p w:rsidR="00DA1419" w:rsidRDefault="00DA1419" w:rsidP="00FB0AF4">
      <w:pPr>
        <w:pStyle w:val="Teksttreci0"/>
        <w:numPr>
          <w:ilvl w:val="0"/>
          <w:numId w:val="13"/>
        </w:numPr>
        <w:ind w:left="709" w:hanging="283"/>
      </w:pPr>
      <w:r>
        <w:t>brak miejsca do przechowywania plakatów</w:t>
      </w:r>
    </w:p>
    <w:p w:rsidR="00DA1419" w:rsidRDefault="00DA1419" w:rsidP="00FB0AF4">
      <w:pPr>
        <w:pStyle w:val="Teksttreci0"/>
        <w:numPr>
          <w:ilvl w:val="0"/>
          <w:numId w:val="13"/>
        </w:numPr>
        <w:ind w:left="709" w:hanging="283"/>
      </w:pPr>
      <w:r>
        <w:t>brak regałów na prasę regionalną</w:t>
      </w:r>
    </w:p>
    <w:p w:rsidR="00895D3D" w:rsidRDefault="00DA1419" w:rsidP="00FB0AF4">
      <w:pPr>
        <w:pStyle w:val="Teksttreci0"/>
        <w:numPr>
          <w:ilvl w:val="0"/>
          <w:numId w:val="13"/>
        </w:numPr>
        <w:ind w:left="709" w:hanging="283"/>
      </w:pPr>
      <w:r>
        <w:t xml:space="preserve">mało regałów </w:t>
      </w:r>
    </w:p>
    <w:p w:rsidR="00DA1419" w:rsidRDefault="00DA1419" w:rsidP="00FB0AF4">
      <w:pPr>
        <w:pStyle w:val="Styl1"/>
      </w:pPr>
      <w:r>
        <w:t>Wypożyczalnia dla dorosłych</w:t>
      </w:r>
    </w:p>
    <w:p w:rsidR="00DA1419" w:rsidRDefault="00DA1419" w:rsidP="00FB0AF4">
      <w:pPr>
        <w:pStyle w:val="Teksttreci0"/>
        <w:numPr>
          <w:ilvl w:val="0"/>
          <w:numId w:val="13"/>
        </w:numPr>
        <w:ind w:left="709" w:hanging="283"/>
      </w:pPr>
      <w:r>
        <w:t>oświetlenie</w:t>
      </w:r>
    </w:p>
    <w:p w:rsidR="00DA1419" w:rsidRDefault="00DA1419" w:rsidP="00FB0AF4">
      <w:pPr>
        <w:pStyle w:val="Teksttreci0"/>
        <w:numPr>
          <w:ilvl w:val="0"/>
          <w:numId w:val="13"/>
        </w:numPr>
        <w:ind w:left="709" w:hanging="283"/>
      </w:pPr>
      <w:r>
        <w:t>niefunkcjonalna lada</w:t>
      </w:r>
    </w:p>
    <w:p w:rsidR="00895D3D" w:rsidRDefault="00DA1419" w:rsidP="00FB0AF4">
      <w:pPr>
        <w:pStyle w:val="Teksttreci0"/>
        <w:numPr>
          <w:ilvl w:val="0"/>
          <w:numId w:val="13"/>
        </w:numPr>
        <w:ind w:left="709" w:hanging="283"/>
      </w:pPr>
      <w:r>
        <w:t xml:space="preserve">ciasno na regałach </w:t>
      </w:r>
    </w:p>
    <w:p w:rsidR="00DA1419" w:rsidRDefault="00DA1419" w:rsidP="00FB0AF4">
      <w:pPr>
        <w:pStyle w:val="Styl1"/>
      </w:pPr>
      <w:r>
        <w:lastRenderedPageBreak/>
        <w:t>Wypożyczalnia dla dzieci</w:t>
      </w:r>
    </w:p>
    <w:p w:rsidR="00DA1419" w:rsidRDefault="00DA1419" w:rsidP="00FB0AF4">
      <w:pPr>
        <w:pStyle w:val="Teksttreci0"/>
        <w:numPr>
          <w:ilvl w:val="0"/>
          <w:numId w:val="14"/>
        </w:numPr>
        <w:ind w:left="709" w:hanging="283"/>
      </w:pPr>
      <w:r>
        <w:t>brak światła</w:t>
      </w:r>
    </w:p>
    <w:p w:rsidR="00DA1419" w:rsidRDefault="00DA1419" w:rsidP="00FB0AF4">
      <w:pPr>
        <w:pStyle w:val="Teksttreci0"/>
        <w:numPr>
          <w:ilvl w:val="0"/>
          <w:numId w:val="14"/>
        </w:numPr>
        <w:ind w:left="709" w:hanging="283"/>
      </w:pPr>
      <w:r>
        <w:t>brak możliwości wietrzenia pomieszczenia</w:t>
      </w:r>
    </w:p>
    <w:p w:rsidR="00895D3D" w:rsidRDefault="00DA1419" w:rsidP="00FB0AF4">
      <w:pPr>
        <w:pStyle w:val="Teksttreci0"/>
        <w:numPr>
          <w:ilvl w:val="0"/>
          <w:numId w:val="14"/>
        </w:numPr>
        <w:ind w:left="709" w:hanging="283"/>
      </w:pPr>
      <w:r>
        <w:t xml:space="preserve">niefunkcjonalna lada </w:t>
      </w:r>
    </w:p>
    <w:p w:rsidR="00DA1419" w:rsidRDefault="00DA1419" w:rsidP="00FB0AF4">
      <w:pPr>
        <w:pStyle w:val="Styl1"/>
      </w:pPr>
      <w:r>
        <w:t>Czytelnia dla dzieci</w:t>
      </w:r>
    </w:p>
    <w:p w:rsidR="00DA1419" w:rsidRDefault="00DA1419" w:rsidP="00FB0AF4">
      <w:pPr>
        <w:pStyle w:val="Teksttreci0"/>
        <w:numPr>
          <w:ilvl w:val="0"/>
          <w:numId w:val="15"/>
        </w:numPr>
        <w:ind w:left="709" w:hanging="283"/>
      </w:pPr>
      <w:r>
        <w:t>brak stref dla czytelników dziecięcych w różnym wieku</w:t>
      </w:r>
    </w:p>
    <w:p w:rsidR="00DA1419" w:rsidRDefault="00DA1419" w:rsidP="00FB0AF4">
      <w:pPr>
        <w:pStyle w:val="Teksttreci0"/>
        <w:numPr>
          <w:ilvl w:val="0"/>
          <w:numId w:val="15"/>
        </w:numPr>
        <w:ind w:left="709" w:hanging="283"/>
      </w:pPr>
      <w:r>
        <w:t>brak miejsca na zajęcia z edukacyjnymi klockami</w:t>
      </w:r>
    </w:p>
    <w:p w:rsidR="00DA1419" w:rsidRDefault="00DA1419" w:rsidP="00FB0AF4">
      <w:pPr>
        <w:pStyle w:val="Teksttreci0"/>
        <w:numPr>
          <w:ilvl w:val="0"/>
          <w:numId w:val="15"/>
        </w:numPr>
        <w:ind w:left="709" w:hanging="283"/>
      </w:pPr>
      <w:r>
        <w:t>ograniczona przestrzeń</w:t>
      </w:r>
    </w:p>
    <w:p w:rsidR="00DA1419" w:rsidRDefault="00DA1419" w:rsidP="00FB0AF4">
      <w:pPr>
        <w:pStyle w:val="Teksttreci0"/>
        <w:numPr>
          <w:ilvl w:val="0"/>
          <w:numId w:val="15"/>
        </w:numPr>
        <w:ind w:left="709" w:hanging="283"/>
      </w:pPr>
      <w:r>
        <w:t>nie ma miejsca do ekspozycji prac dziecięcych</w:t>
      </w:r>
    </w:p>
    <w:p w:rsidR="00895D3D" w:rsidRDefault="00DA1419" w:rsidP="00FB0AF4">
      <w:pPr>
        <w:pStyle w:val="Teksttreci0"/>
        <w:numPr>
          <w:ilvl w:val="0"/>
          <w:numId w:val="15"/>
        </w:numPr>
        <w:ind w:left="709" w:hanging="283"/>
      </w:pPr>
      <w:r>
        <w:t xml:space="preserve">brak przewijaków dla małych dziecięcych </w:t>
      </w:r>
    </w:p>
    <w:p w:rsidR="00DA1419" w:rsidRDefault="00DA1419" w:rsidP="00FB0AF4">
      <w:pPr>
        <w:pStyle w:val="Styl1"/>
      </w:pPr>
      <w:r>
        <w:t>Sala konferencyjna</w:t>
      </w:r>
    </w:p>
    <w:p w:rsidR="00DA1419" w:rsidRDefault="00DA1419" w:rsidP="00FB0AF4">
      <w:pPr>
        <w:pStyle w:val="Teksttreci0"/>
        <w:numPr>
          <w:ilvl w:val="0"/>
          <w:numId w:val="19"/>
        </w:numPr>
        <w:ind w:left="709" w:hanging="283"/>
      </w:pPr>
      <w:r>
        <w:t>oświetlenie</w:t>
      </w:r>
    </w:p>
    <w:p w:rsidR="00DA1419" w:rsidRDefault="00DA1419" w:rsidP="00FB0AF4">
      <w:pPr>
        <w:pStyle w:val="Teksttreci0"/>
        <w:numPr>
          <w:ilvl w:val="0"/>
          <w:numId w:val="19"/>
        </w:numPr>
        <w:ind w:left="709" w:hanging="283"/>
      </w:pPr>
      <w:r>
        <w:t>trudności w ustawieniu widowni</w:t>
      </w:r>
    </w:p>
    <w:p w:rsidR="00DA1419" w:rsidRDefault="00DA1419" w:rsidP="00FB0AF4">
      <w:pPr>
        <w:pStyle w:val="Teksttreci0"/>
        <w:numPr>
          <w:ilvl w:val="0"/>
          <w:numId w:val="18"/>
        </w:numPr>
        <w:ind w:left="709" w:hanging="283"/>
      </w:pPr>
      <w:r>
        <w:t>słabe możliwości ekspozycyjne</w:t>
      </w:r>
    </w:p>
    <w:p w:rsidR="00DA1419" w:rsidRDefault="00DA1419" w:rsidP="00FB0AF4">
      <w:pPr>
        <w:pStyle w:val="Teksttreci0"/>
        <w:numPr>
          <w:ilvl w:val="0"/>
          <w:numId w:val="18"/>
        </w:numPr>
        <w:ind w:left="709" w:hanging="283"/>
      </w:pPr>
      <w:r>
        <w:t>niemobilna scena</w:t>
      </w:r>
    </w:p>
    <w:p w:rsidR="00DA1419" w:rsidRDefault="00DA1419" w:rsidP="00FB0AF4">
      <w:pPr>
        <w:pStyle w:val="Teksttreci0"/>
        <w:numPr>
          <w:ilvl w:val="0"/>
          <w:numId w:val="18"/>
        </w:numPr>
        <w:ind w:left="709" w:hanging="283"/>
      </w:pPr>
      <w:r>
        <w:t>klimatyzacja</w:t>
      </w:r>
    </w:p>
    <w:p w:rsidR="00DA1419" w:rsidRDefault="00DA1419" w:rsidP="00FB0AF4">
      <w:pPr>
        <w:pStyle w:val="Teksttreci0"/>
        <w:numPr>
          <w:ilvl w:val="0"/>
          <w:numId w:val="18"/>
        </w:numPr>
        <w:ind w:left="709" w:hanging="283"/>
      </w:pPr>
      <w:r>
        <w:t>monitoring na sali</w:t>
      </w:r>
    </w:p>
    <w:p w:rsidR="00DA1419" w:rsidRDefault="00DA1419" w:rsidP="00FB0AF4">
      <w:pPr>
        <w:pStyle w:val="Teksttreci0"/>
        <w:numPr>
          <w:ilvl w:val="0"/>
          <w:numId w:val="18"/>
        </w:numPr>
        <w:ind w:left="709" w:hanging="283"/>
      </w:pPr>
      <w:r>
        <w:t>na stałe sprzęt multimedialny</w:t>
      </w:r>
    </w:p>
    <w:p w:rsidR="00DA1419" w:rsidRDefault="00DA1419" w:rsidP="00FB0AF4">
      <w:pPr>
        <w:pStyle w:val="Teksttreci0"/>
        <w:numPr>
          <w:ilvl w:val="0"/>
          <w:numId w:val="18"/>
        </w:numPr>
        <w:ind w:left="709" w:hanging="283"/>
      </w:pPr>
      <w:r>
        <w:t>krzesła</w:t>
      </w:r>
    </w:p>
    <w:p w:rsidR="00DA1419" w:rsidRDefault="00DA1419" w:rsidP="00FB0AF4">
      <w:pPr>
        <w:pStyle w:val="Teksttreci0"/>
        <w:numPr>
          <w:ilvl w:val="0"/>
          <w:numId w:val="18"/>
        </w:numPr>
        <w:ind w:left="709" w:hanging="283"/>
      </w:pPr>
      <w:r>
        <w:t>nagłośnienie stałe</w:t>
      </w:r>
    </w:p>
    <w:p w:rsidR="00895D3D" w:rsidRDefault="00DA1419" w:rsidP="00FB0AF4">
      <w:pPr>
        <w:pStyle w:val="Teksttreci0"/>
        <w:numPr>
          <w:ilvl w:val="0"/>
          <w:numId w:val="18"/>
        </w:numPr>
        <w:ind w:left="709" w:hanging="283"/>
      </w:pPr>
      <w:r>
        <w:t>poprawa akustyki</w:t>
      </w:r>
    </w:p>
    <w:p w:rsidR="00DA1419" w:rsidRDefault="00DA1419" w:rsidP="00FB0AF4">
      <w:pPr>
        <w:pStyle w:val="Styl1"/>
      </w:pPr>
      <w:r>
        <w:t>Szatnia</w:t>
      </w:r>
    </w:p>
    <w:p w:rsidR="00DA1419" w:rsidRDefault="00DA1419" w:rsidP="00FB0AF4">
      <w:pPr>
        <w:pStyle w:val="Teksttreci0"/>
        <w:numPr>
          <w:ilvl w:val="0"/>
          <w:numId w:val="17"/>
        </w:numPr>
        <w:ind w:left="709" w:hanging="283"/>
      </w:pPr>
      <w:r>
        <w:t>za duża lada</w:t>
      </w:r>
    </w:p>
    <w:p w:rsidR="00DA1419" w:rsidRDefault="00DA1419" w:rsidP="00FB0AF4">
      <w:pPr>
        <w:pStyle w:val="Teksttreci0"/>
        <w:numPr>
          <w:ilvl w:val="0"/>
          <w:numId w:val="17"/>
        </w:numPr>
        <w:ind w:left="709" w:hanging="283"/>
      </w:pPr>
      <w:r>
        <w:t>za duża powierzchnia szatni</w:t>
      </w:r>
    </w:p>
    <w:p w:rsidR="00371732" w:rsidRDefault="00DA1419" w:rsidP="00FB0AF4">
      <w:pPr>
        <w:pStyle w:val="Styl1"/>
      </w:pPr>
      <w:r>
        <w:t xml:space="preserve">Winda </w:t>
      </w:r>
      <w:r w:rsidR="00444A90">
        <w:t>–</w:t>
      </w:r>
      <w:r>
        <w:t xml:space="preserve"> </w:t>
      </w:r>
      <w:r w:rsidR="00444A90">
        <w:t xml:space="preserve">brak </w:t>
      </w:r>
      <w:r>
        <w:t>możliwości zjazdu do piwnicy</w:t>
      </w:r>
    </w:p>
    <w:p w:rsidR="00895D3D" w:rsidRDefault="00371732" w:rsidP="00FB0AF4">
      <w:pPr>
        <w:pStyle w:val="Styl1"/>
      </w:pPr>
      <w:r>
        <w:t>Ogólne:</w:t>
      </w:r>
      <w:r w:rsidR="00DA1419">
        <w:t xml:space="preserve"> </w:t>
      </w:r>
    </w:p>
    <w:p w:rsidR="00DA1419" w:rsidRDefault="00DA1419" w:rsidP="00FB0AF4">
      <w:pPr>
        <w:pStyle w:val="Teksttreci0"/>
        <w:numPr>
          <w:ilvl w:val="0"/>
          <w:numId w:val="20"/>
        </w:numPr>
        <w:ind w:left="709" w:hanging="283"/>
      </w:pPr>
      <w:r>
        <w:t>Wygospodarowanie przestrzeni dla osób z pasją, by mogli się spotykać, rozmawiać i wymieniać spostrzeżenia.</w:t>
      </w:r>
    </w:p>
    <w:p w:rsidR="00DA1419" w:rsidRDefault="00DA1419" w:rsidP="00FB0AF4">
      <w:pPr>
        <w:pStyle w:val="Teksttreci0"/>
        <w:numPr>
          <w:ilvl w:val="0"/>
          <w:numId w:val="20"/>
        </w:numPr>
        <w:ind w:left="709" w:hanging="283"/>
      </w:pPr>
      <w:r>
        <w:t>Strefa relaksu - fotele masujące i bieżnia.</w:t>
      </w:r>
    </w:p>
    <w:p w:rsidR="00371732" w:rsidRDefault="00DA1419" w:rsidP="00FB0AF4">
      <w:pPr>
        <w:pStyle w:val="Teksttreci0"/>
        <w:numPr>
          <w:ilvl w:val="0"/>
          <w:numId w:val="20"/>
        </w:numPr>
        <w:ind w:left="709" w:hanging="283"/>
      </w:pPr>
      <w:r>
        <w:t>Wygodne siedzenia na zewnątrz biblioteki.</w:t>
      </w:r>
    </w:p>
    <w:p w:rsidR="00371732" w:rsidRDefault="00DA1419" w:rsidP="00FB0AF4">
      <w:pPr>
        <w:pStyle w:val="Teksttreci0"/>
        <w:numPr>
          <w:ilvl w:val="0"/>
          <w:numId w:val="20"/>
        </w:numPr>
        <w:ind w:left="709" w:hanging="283"/>
      </w:pPr>
      <w:r>
        <w:t>Jasne przestronne pomieszczenia, pełne światła o nowoczesnym wystroju, w których znajdą się strefy: pracy, konferencji, warsztatów, jak też odpoczynku, relaksu i ciszy.</w:t>
      </w:r>
    </w:p>
    <w:p w:rsidR="00DA1419" w:rsidRDefault="00DA1419" w:rsidP="00FB0AF4">
      <w:pPr>
        <w:pStyle w:val="Teksttreci0"/>
        <w:numPr>
          <w:ilvl w:val="0"/>
          <w:numId w:val="20"/>
        </w:numPr>
        <w:ind w:left="709" w:hanging="283"/>
      </w:pPr>
      <w:r>
        <w:t>Plac zieleni z wygodnymi siedziskami do czytania „ pod chmurką".</w:t>
      </w:r>
    </w:p>
    <w:p w:rsidR="00DA1419" w:rsidRDefault="00DA1419" w:rsidP="00FB0AF4">
      <w:pPr>
        <w:pStyle w:val="Teksttreci0"/>
        <w:numPr>
          <w:ilvl w:val="0"/>
          <w:numId w:val="20"/>
        </w:numPr>
        <w:ind w:left="709" w:hanging="283"/>
      </w:pPr>
      <w:r>
        <w:t>Wydzielone strefa dla najmłodszych ( mini plac zabaw).</w:t>
      </w:r>
    </w:p>
    <w:p w:rsidR="00DA1419" w:rsidRDefault="00DA1419" w:rsidP="00FB0AF4">
      <w:pPr>
        <w:pStyle w:val="Teksttreci0"/>
        <w:numPr>
          <w:ilvl w:val="0"/>
          <w:numId w:val="20"/>
        </w:numPr>
        <w:ind w:left="709" w:hanging="283"/>
      </w:pPr>
      <w:r>
        <w:t>Wydzielona strefa rodziców ( przewijak, karmienie).</w:t>
      </w:r>
    </w:p>
    <w:p w:rsidR="00DA1419" w:rsidRDefault="00DA1419" w:rsidP="00FB0AF4">
      <w:pPr>
        <w:pStyle w:val="Teksttreci0"/>
        <w:numPr>
          <w:ilvl w:val="0"/>
          <w:numId w:val="20"/>
        </w:numPr>
        <w:ind w:left="709" w:hanging="283"/>
      </w:pPr>
      <w:r>
        <w:t>Wydzielone miejsce na spożycie posiłków dla osób, które spędzają w bibliotece dużo czasu.</w:t>
      </w:r>
    </w:p>
    <w:p w:rsidR="00371732" w:rsidRDefault="00371732" w:rsidP="00C67C4D">
      <w:pPr>
        <w:pStyle w:val="Nagwek1"/>
      </w:pPr>
      <w:r>
        <w:t>Diagnoza potrzeb użytkowników biblioteki - klienci</w:t>
      </w:r>
    </w:p>
    <w:p w:rsidR="00BA460C" w:rsidRDefault="00371732" w:rsidP="00371732">
      <w:pPr>
        <w:pStyle w:val="Teksttreci0"/>
        <w:ind w:firstLine="708"/>
      </w:pPr>
      <w:r>
        <w:t xml:space="preserve">Przeprowadzono </w:t>
      </w:r>
      <w:r w:rsidR="00DA1419">
        <w:t xml:space="preserve">badanie ankietowe, wśród </w:t>
      </w:r>
      <w:r w:rsidR="00BA460C">
        <w:t>użytkowników biblioteki padły następujące sugestie:</w:t>
      </w:r>
    </w:p>
    <w:p w:rsidR="00DA1419" w:rsidRDefault="00BA460C" w:rsidP="00BA460C">
      <w:pPr>
        <w:pStyle w:val="Styl1"/>
        <w:numPr>
          <w:ilvl w:val="0"/>
          <w:numId w:val="23"/>
        </w:numPr>
        <w:ind w:left="426" w:hanging="426"/>
      </w:pPr>
      <w:r>
        <w:t xml:space="preserve">od </w:t>
      </w:r>
      <w:r w:rsidR="00DA1419">
        <w:t>młodzież</w:t>
      </w:r>
      <w:r>
        <w:t>y</w:t>
      </w:r>
      <w:r w:rsidR="00371732">
        <w:t>:</w:t>
      </w:r>
    </w:p>
    <w:p w:rsidR="00DA1419" w:rsidRDefault="00DA1419" w:rsidP="006409E9">
      <w:pPr>
        <w:pStyle w:val="Teksttreci0"/>
        <w:numPr>
          <w:ilvl w:val="0"/>
          <w:numId w:val="21"/>
        </w:numPr>
        <w:ind w:left="709" w:hanging="283"/>
      </w:pPr>
      <w:r>
        <w:t>wy</w:t>
      </w:r>
      <w:r w:rsidR="00FB0AF4">
        <w:t>strój nie zachęca do wejścia</w:t>
      </w:r>
    </w:p>
    <w:p w:rsidR="00DA1419" w:rsidRDefault="00DA1419" w:rsidP="006409E9">
      <w:pPr>
        <w:pStyle w:val="Teksttreci0"/>
        <w:numPr>
          <w:ilvl w:val="0"/>
          <w:numId w:val="21"/>
        </w:numPr>
        <w:ind w:left="709" w:hanging="283"/>
      </w:pPr>
      <w:r>
        <w:lastRenderedPageBreak/>
        <w:t xml:space="preserve">za </w:t>
      </w:r>
      <w:r w:rsidR="00FB0AF4">
        <w:t>mało stanowisk komputerowych</w:t>
      </w:r>
    </w:p>
    <w:p w:rsidR="00FB0AF4" w:rsidRDefault="00BA460C" w:rsidP="006409E9">
      <w:pPr>
        <w:pStyle w:val="Teksttreci0"/>
        <w:numPr>
          <w:ilvl w:val="0"/>
          <w:numId w:val="21"/>
        </w:numPr>
        <w:ind w:left="709" w:hanging="283"/>
      </w:pPr>
      <w:r>
        <w:t>brak miejsca do prowadzenia zajęć tematycznych (sport, taniec, historia, nauka, czytanie)</w:t>
      </w:r>
    </w:p>
    <w:p w:rsidR="00BA460C" w:rsidRDefault="00BA460C" w:rsidP="00BA460C">
      <w:pPr>
        <w:pStyle w:val="Styl1"/>
      </w:pPr>
      <w:r>
        <w:t>od dorosłych:</w:t>
      </w:r>
    </w:p>
    <w:p w:rsidR="00DA1419" w:rsidRDefault="00DA1419" w:rsidP="006409E9">
      <w:pPr>
        <w:pStyle w:val="Teksttreci0"/>
        <w:numPr>
          <w:ilvl w:val="0"/>
          <w:numId w:val="24"/>
        </w:numPr>
        <w:ind w:left="709" w:hanging="283"/>
      </w:pPr>
      <w:r>
        <w:t>usytuowanie czytelni na piętrach - powinna być na paterze</w:t>
      </w:r>
    </w:p>
    <w:p w:rsidR="00DA1419" w:rsidRDefault="00DA1419" w:rsidP="006409E9">
      <w:pPr>
        <w:pStyle w:val="Teksttreci0"/>
        <w:numPr>
          <w:ilvl w:val="0"/>
          <w:numId w:val="24"/>
        </w:numPr>
        <w:ind w:left="709" w:hanging="283"/>
      </w:pPr>
      <w:r>
        <w:t>wystrój biblioteki</w:t>
      </w:r>
    </w:p>
    <w:p w:rsidR="00DA1419" w:rsidRDefault="00DA1419" w:rsidP="006409E9">
      <w:pPr>
        <w:pStyle w:val="Teksttreci0"/>
        <w:numPr>
          <w:ilvl w:val="0"/>
          <w:numId w:val="24"/>
        </w:numPr>
        <w:ind w:left="709" w:hanging="283"/>
      </w:pPr>
      <w:r>
        <w:t>mało miejsc do siedzenia</w:t>
      </w:r>
    </w:p>
    <w:p w:rsidR="00DA1419" w:rsidRDefault="00DA1419" w:rsidP="006409E9">
      <w:pPr>
        <w:pStyle w:val="Teksttreci0"/>
        <w:numPr>
          <w:ilvl w:val="0"/>
          <w:numId w:val="24"/>
        </w:numPr>
        <w:ind w:left="709" w:hanging="283"/>
      </w:pPr>
      <w:r>
        <w:t>potrzebne jest miejsce spotkań w wypożyczalniach - gdzie można posiedzieć, przejrzeć książki, podyskutować (tak aby nie przeszkadzać innym użytkownikom)</w:t>
      </w:r>
    </w:p>
    <w:p w:rsidR="00DA1419" w:rsidRDefault="00DA1419" w:rsidP="006409E9">
      <w:pPr>
        <w:pStyle w:val="Teksttreci0"/>
        <w:numPr>
          <w:ilvl w:val="0"/>
          <w:numId w:val="24"/>
        </w:numPr>
        <w:ind w:left="709" w:hanging="283"/>
      </w:pPr>
      <w:r>
        <w:t>brak dostępu do książek na najwyższych półkach</w:t>
      </w:r>
    </w:p>
    <w:p w:rsidR="00DA1419" w:rsidRDefault="00DA1419" w:rsidP="006409E9">
      <w:pPr>
        <w:pStyle w:val="Teksttreci0"/>
        <w:numPr>
          <w:ilvl w:val="0"/>
          <w:numId w:val="24"/>
        </w:numPr>
        <w:ind w:left="709" w:hanging="283"/>
      </w:pPr>
      <w:r>
        <w:t>w czytelni wirtualnej -</w:t>
      </w:r>
      <w:r w:rsidR="00BA460C">
        <w:t xml:space="preserve"> </w:t>
      </w:r>
      <w:r>
        <w:t>rozluźnić regały</w:t>
      </w:r>
      <w:r w:rsidR="00BA460C">
        <w:t xml:space="preserve"> </w:t>
      </w:r>
      <w:r>
        <w:t>- zbyt gęsto ustawione na nich książki</w:t>
      </w:r>
    </w:p>
    <w:p w:rsidR="00DA1419" w:rsidRDefault="00DA1419" w:rsidP="006409E9">
      <w:pPr>
        <w:pStyle w:val="Teksttreci0"/>
        <w:numPr>
          <w:ilvl w:val="0"/>
          <w:numId w:val="24"/>
        </w:numPr>
        <w:ind w:left="709" w:hanging="283"/>
      </w:pPr>
      <w:r>
        <w:t>za mało miejsca na książki</w:t>
      </w:r>
      <w:r w:rsidR="006409E9">
        <w:t>,</w:t>
      </w:r>
      <w:r w:rsidR="006409E9" w:rsidRPr="006409E9">
        <w:t xml:space="preserve"> </w:t>
      </w:r>
      <w:r w:rsidR="006409E9">
        <w:t>mało przejrzysty układ księgozbioru</w:t>
      </w:r>
    </w:p>
    <w:p w:rsidR="00DA1419" w:rsidRDefault="00DA1419" w:rsidP="006409E9">
      <w:pPr>
        <w:pStyle w:val="Teksttreci0"/>
        <w:numPr>
          <w:ilvl w:val="0"/>
          <w:numId w:val="24"/>
        </w:numPr>
        <w:ind w:left="709" w:hanging="283"/>
      </w:pPr>
      <w:r>
        <w:t>podział na działy, każdy jest na innym piętrze</w:t>
      </w:r>
    </w:p>
    <w:p w:rsidR="00DA1419" w:rsidRDefault="00DA1419" w:rsidP="006409E9">
      <w:pPr>
        <w:pStyle w:val="Teksttreci0"/>
        <w:numPr>
          <w:ilvl w:val="0"/>
          <w:numId w:val="24"/>
        </w:numPr>
        <w:ind w:left="709" w:hanging="283"/>
      </w:pPr>
      <w:r>
        <w:t>rozjaśnić korytarz</w:t>
      </w:r>
    </w:p>
    <w:p w:rsidR="00DA1419" w:rsidRDefault="00DA1419" w:rsidP="006409E9">
      <w:pPr>
        <w:pStyle w:val="Teksttreci0"/>
        <w:numPr>
          <w:ilvl w:val="0"/>
          <w:numId w:val="24"/>
        </w:numPr>
        <w:ind w:left="709" w:hanging="283"/>
      </w:pPr>
      <w:r>
        <w:t>wyposażyć w kozetki, możliwość czytania na leżąco</w:t>
      </w:r>
    </w:p>
    <w:p w:rsidR="00DA1419" w:rsidRDefault="00DA1419" w:rsidP="006409E9">
      <w:pPr>
        <w:pStyle w:val="Teksttreci0"/>
        <w:numPr>
          <w:ilvl w:val="0"/>
          <w:numId w:val="24"/>
        </w:numPr>
        <w:ind w:left="709" w:hanging="283"/>
      </w:pPr>
      <w:r>
        <w:t>winda</w:t>
      </w:r>
    </w:p>
    <w:p w:rsidR="00DA1419" w:rsidRDefault="00DA1419" w:rsidP="006409E9">
      <w:pPr>
        <w:pStyle w:val="Teksttreci0"/>
        <w:numPr>
          <w:ilvl w:val="0"/>
          <w:numId w:val="24"/>
        </w:numPr>
        <w:ind w:left="709" w:hanging="283"/>
      </w:pPr>
      <w:r>
        <w:t>zrobić większą salę</w:t>
      </w:r>
    </w:p>
    <w:p w:rsidR="00DA1419" w:rsidRDefault="00DA1419" w:rsidP="006409E9">
      <w:pPr>
        <w:pStyle w:val="Teksttreci0"/>
        <w:numPr>
          <w:ilvl w:val="0"/>
          <w:numId w:val="25"/>
        </w:numPr>
        <w:ind w:left="709" w:hanging="283"/>
      </w:pPr>
      <w:r>
        <w:t xml:space="preserve">potrzebna jest przestrzeń do czytania, </w:t>
      </w:r>
    </w:p>
    <w:p w:rsidR="00DA1419" w:rsidRDefault="00DA1419" w:rsidP="004B6962">
      <w:pPr>
        <w:pStyle w:val="Teksttreci0"/>
        <w:numPr>
          <w:ilvl w:val="0"/>
          <w:numId w:val="25"/>
        </w:numPr>
        <w:ind w:left="709" w:hanging="283"/>
      </w:pPr>
      <w:r>
        <w:t>wydzielić przestrzeń dla małych dzieci, odciążenie matek przychodzących z dzie</w:t>
      </w:r>
      <w:r w:rsidR="006409E9">
        <w:t>ćmi</w:t>
      </w:r>
    </w:p>
    <w:p w:rsidR="00C67C4D" w:rsidRDefault="00C67C4D" w:rsidP="00C67C4D">
      <w:pPr>
        <w:pStyle w:val="Nagwek1"/>
      </w:pPr>
      <w:r>
        <w:t>Wyniki z przeprowadzonych ankiet i analiz</w:t>
      </w:r>
    </w:p>
    <w:p w:rsidR="00C67C4D" w:rsidRDefault="00C67C4D" w:rsidP="00C67C4D">
      <w:pPr>
        <w:pStyle w:val="Teksttreci0"/>
      </w:pPr>
      <w:r>
        <w:t>W kontekście przyszłej modernizacji i przebudowy biblioteki przeprowadzono szereg badań w celu zobrazowania potrzeb użytkowników biblioteki. Poniżej przedstawiono wyniki w zależności od grupy użytkowników.</w:t>
      </w:r>
    </w:p>
    <w:p w:rsidR="00C67C4D" w:rsidRDefault="00C67C4D" w:rsidP="00C67C4D">
      <w:pPr>
        <w:pStyle w:val="Nagwek3"/>
      </w:pPr>
      <w:r>
        <w:t>Słabe punkty obecnego stanu:</w:t>
      </w:r>
    </w:p>
    <w:p w:rsidR="00C67C4D" w:rsidRDefault="00C67C4D" w:rsidP="00C67C4D">
      <w:pPr>
        <w:pStyle w:val="Teksttreci0"/>
        <w:numPr>
          <w:ilvl w:val="0"/>
          <w:numId w:val="8"/>
        </w:numPr>
      </w:pPr>
      <w:r>
        <w:t>wszystkie działy są podzielone ścianami,</w:t>
      </w:r>
    </w:p>
    <w:p w:rsidR="00C67C4D" w:rsidRDefault="00C67C4D" w:rsidP="00C67C4D">
      <w:pPr>
        <w:pStyle w:val="Teksttreci0"/>
        <w:numPr>
          <w:ilvl w:val="0"/>
          <w:numId w:val="8"/>
        </w:numPr>
      </w:pPr>
      <w:r>
        <w:t>hole zajmują bardzo dużo powierzchni,</w:t>
      </w:r>
    </w:p>
    <w:p w:rsidR="00C67C4D" w:rsidRDefault="00C67C4D" w:rsidP="00C67C4D">
      <w:pPr>
        <w:pStyle w:val="Teksttreci0"/>
        <w:numPr>
          <w:ilvl w:val="0"/>
          <w:numId w:val="8"/>
        </w:numPr>
      </w:pPr>
      <w:r>
        <w:t>za duża szatnia,</w:t>
      </w:r>
    </w:p>
    <w:p w:rsidR="00C67C4D" w:rsidRDefault="00C67C4D" w:rsidP="00C67C4D">
      <w:pPr>
        <w:pStyle w:val="Teksttreci0"/>
        <w:numPr>
          <w:ilvl w:val="0"/>
          <w:numId w:val="8"/>
        </w:numPr>
      </w:pPr>
      <w:r>
        <w:t>niefunkcjonalna sala konferencyjna,</w:t>
      </w:r>
    </w:p>
    <w:p w:rsidR="00C67C4D" w:rsidRDefault="00C67C4D" w:rsidP="00C67C4D">
      <w:pPr>
        <w:pStyle w:val="Teksttreci0"/>
        <w:numPr>
          <w:ilvl w:val="0"/>
          <w:numId w:val="8"/>
        </w:numPr>
      </w:pPr>
      <w:r>
        <w:t>za duże pomieszczenia do obecnej liczby użytkowników</w:t>
      </w:r>
    </w:p>
    <w:p w:rsidR="00C67C4D" w:rsidRDefault="00C67C4D" w:rsidP="00C67C4D">
      <w:pPr>
        <w:pStyle w:val="Teksttreci0"/>
        <w:numPr>
          <w:ilvl w:val="0"/>
          <w:numId w:val="8"/>
        </w:numPr>
      </w:pPr>
      <w:r>
        <w:t>brak działu dla młodzieży,</w:t>
      </w:r>
    </w:p>
    <w:p w:rsidR="00C67C4D" w:rsidRDefault="00C67C4D" w:rsidP="00C67C4D">
      <w:pPr>
        <w:pStyle w:val="Teksttreci0"/>
        <w:numPr>
          <w:ilvl w:val="0"/>
          <w:numId w:val="8"/>
        </w:numPr>
      </w:pPr>
      <w:r>
        <w:t>brak magazynu na książki.</w:t>
      </w:r>
    </w:p>
    <w:p w:rsidR="00C67C4D" w:rsidRDefault="00C67C4D" w:rsidP="00C67C4D">
      <w:pPr>
        <w:pStyle w:val="Teksttreci0"/>
        <w:numPr>
          <w:ilvl w:val="0"/>
          <w:numId w:val="8"/>
        </w:numPr>
      </w:pPr>
      <w:r>
        <w:t>brak wydzielonej przestrzeni dla administracji</w:t>
      </w:r>
    </w:p>
    <w:p w:rsidR="00C67C4D" w:rsidRPr="00280226" w:rsidRDefault="00C67C4D" w:rsidP="00C67C4D">
      <w:pPr>
        <w:pStyle w:val="Teksttreci0"/>
        <w:numPr>
          <w:ilvl w:val="0"/>
          <w:numId w:val="8"/>
        </w:numPr>
      </w:pPr>
      <w:r w:rsidRPr="00280226">
        <w:t>wyposażenie - meble</w:t>
      </w:r>
    </w:p>
    <w:p w:rsidR="00C67C4D" w:rsidRDefault="00C67C4D" w:rsidP="00C67C4D">
      <w:pPr>
        <w:pStyle w:val="Teksttreci0"/>
        <w:numPr>
          <w:ilvl w:val="0"/>
          <w:numId w:val="8"/>
        </w:numPr>
      </w:pPr>
      <w:r>
        <w:t>winda</w:t>
      </w:r>
    </w:p>
    <w:p w:rsidR="00C67C4D" w:rsidRDefault="00C67C4D" w:rsidP="00C67C4D">
      <w:pPr>
        <w:pStyle w:val="Teksttreci0"/>
        <w:numPr>
          <w:ilvl w:val="0"/>
          <w:numId w:val="8"/>
        </w:numPr>
      </w:pPr>
      <w:r>
        <w:t>oświetlenie,</w:t>
      </w:r>
    </w:p>
    <w:p w:rsidR="00C67C4D" w:rsidRDefault="00C67C4D" w:rsidP="00C67C4D">
      <w:pPr>
        <w:pStyle w:val="Teksttreci0"/>
        <w:numPr>
          <w:ilvl w:val="0"/>
          <w:numId w:val="8"/>
        </w:numPr>
      </w:pPr>
      <w:r>
        <w:t>klimatyzacja,</w:t>
      </w:r>
    </w:p>
    <w:p w:rsidR="00C67C4D" w:rsidRDefault="00C67C4D" w:rsidP="00C67C4D">
      <w:pPr>
        <w:pStyle w:val="Teksttreci0"/>
        <w:numPr>
          <w:ilvl w:val="0"/>
          <w:numId w:val="8"/>
        </w:numPr>
      </w:pPr>
      <w:r>
        <w:t xml:space="preserve">instalacja komputerowa, </w:t>
      </w:r>
    </w:p>
    <w:p w:rsidR="00C67C4D" w:rsidRDefault="00C67C4D" w:rsidP="00C67C4D">
      <w:pPr>
        <w:pStyle w:val="Nagwek3"/>
      </w:pPr>
      <w:bookmarkStart w:id="4" w:name="bookmark3"/>
      <w:r>
        <w:t>Zmiany w przestrzeni bibliotecznej.</w:t>
      </w:r>
      <w:bookmarkEnd w:id="4"/>
    </w:p>
    <w:p w:rsidR="00C67C4D" w:rsidRDefault="00C67C4D" w:rsidP="00C67C4D">
      <w:pPr>
        <w:pStyle w:val="Teksttreci0"/>
      </w:pPr>
      <w:r>
        <w:t xml:space="preserve">Zamianę w bibliotece należy oprzeć na wyburzeniu ścian na poszczególnych kondygnacjach w miarę możliwości konstrukcyjnej. Uzyskanie jednolitej funkcjonalnej przestrzeni na każdym piętrze. Na każdym poziomie zastosowanie tylko jednej recepcji do obsługi, </w:t>
      </w:r>
      <w:r>
        <w:lastRenderedPageBreak/>
        <w:t xml:space="preserve">umiejscowionej centralnie. Zainstalowanie systemu zabezpieczenia zbiorów, który umożliwi lepszą kontrolę nad ubytkami ale również pozwoli na większą swobodę dla użytkowników biblioteki. Zmiana rodzaju podłóg (rodzaj zastosowanej podłogi może również wyznaczać funkcję danej przestrzeni). </w:t>
      </w:r>
    </w:p>
    <w:p w:rsidR="00C67C4D" w:rsidRDefault="00C67C4D" w:rsidP="00C67C4D">
      <w:pPr>
        <w:pStyle w:val="Teksttreci0"/>
      </w:pPr>
      <w:r>
        <w:t xml:space="preserve">Na parterze należy pomniejszyć szatnię, głównie zorganizować ją w oparciu o pomieszczenie portierni, użytkownik biblioteki wchodził by do salonu prasy, który w miesiącach letnich, funkcjonował by również na zewnątrz biblioteki. Parter nadal powinien być miejscem dla najmłodszych z wypożyczaną zbiorów, czytelnią wielofunkcyjną (praca z klockami konstrukcyjnymi, większe możliwości do prac plastycznych). Obecna sala konferencyjna wymaga zmian i doposażenia, aby zaspakajała potrzeby organizacyjne biblioteki imprez. Jednym z bardzo zmieniającym się elementów w bibliotece jest funkcja czytelni tradycyjnej, coraz mniej osób korzystających z takiego typu korzystania z księgozbioru. Obecnie wystarczy pokój do cichej pracy, z kilkoma miejscami do pracy. </w:t>
      </w:r>
    </w:p>
    <w:p w:rsidR="00C67C4D" w:rsidRDefault="00C67C4D" w:rsidP="00C67C4D">
      <w:pPr>
        <w:pStyle w:val="Teksttreci0"/>
      </w:pPr>
      <w:r>
        <w:t>Na II piętrze zmiany powinny dotyczyć znacznego powiększenia Działu Naukowego, zmiany lokalizacji administracji, stworzenia miejsca dla młodzieży. Ważnym pytaniem jest czy możliwa jest zmiana w piwnicy, tak by tam mieścił się magazyn książek z szafami przesuwnymi.</w:t>
      </w:r>
    </w:p>
    <w:p w:rsidR="007A600B" w:rsidRDefault="007A600B" w:rsidP="004B6962"/>
    <w:sectPr w:rsidR="007A600B" w:rsidSect="004F1BD2">
      <w:headerReference w:type="default" r:id="rId7"/>
      <w:footerReference w:type="default" r:id="rId8"/>
      <w:pgSz w:w="11906" w:h="16838" w:code="9"/>
      <w:pgMar w:top="1134" w:right="1134" w:bottom="1134"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2F0" w:rsidRDefault="005F72F0" w:rsidP="004B6962">
      <w:r>
        <w:separator/>
      </w:r>
    </w:p>
  </w:endnote>
  <w:endnote w:type="continuationSeparator" w:id="0">
    <w:p w:rsidR="005F72F0" w:rsidRDefault="005F72F0" w:rsidP="004B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roman"/>
    <w:pitch w:val="default"/>
  </w:font>
  <w:font w:name="TimesNewRomanPS-BoldMT">
    <w:altName w:val="Times New Roman"/>
    <w:charset w:val="EE"/>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419" w:rsidRDefault="00DA1419" w:rsidP="003860EB">
    <w:pPr>
      <w:pStyle w:val="Stopka"/>
      <w:jc w:val="right"/>
    </w:pPr>
    <w:r>
      <w:rPr>
        <w:color w:val="7F7F7F" w:themeColor="background1" w:themeShade="7F"/>
        <w:spacing w:val="60"/>
      </w:rPr>
      <w:t>Strona</w:t>
    </w:r>
    <w:r>
      <w:t xml:space="preserve"> | </w:t>
    </w:r>
    <w:r w:rsidR="00840BC5">
      <w:fldChar w:fldCharType="begin"/>
    </w:r>
    <w:r w:rsidR="00840BC5">
      <w:instrText xml:space="preserve"> PAGE   \* MERGEFORMAT </w:instrText>
    </w:r>
    <w:r w:rsidR="00840BC5">
      <w:fldChar w:fldCharType="separate"/>
    </w:r>
    <w:r w:rsidR="00840BC5" w:rsidRPr="00840BC5">
      <w:rPr>
        <w:b/>
        <w:noProof/>
      </w:rPr>
      <w:t>1</w:t>
    </w:r>
    <w:r w:rsidR="00840BC5">
      <w:rPr>
        <w:b/>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2F0" w:rsidRDefault="005F72F0" w:rsidP="004B6962">
      <w:r>
        <w:separator/>
      </w:r>
    </w:p>
  </w:footnote>
  <w:footnote w:type="continuationSeparator" w:id="0">
    <w:p w:rsidR="005F72F0" w:rsidRDefault="005F72F0" w:rsidP="004B6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BC5" w:rsidRPr="00840BC5" w:rsidRDefault="00840BC5" w:rsidP="00840BC5">
    <w:pPr>
      <w:pStyle w:val="Tekstpodstawowy"/>
      <w:jc w:val="both"/>
      <w:rPr>
        <w:bCs/>
        <w:i/>
        <w:color w:val="0000CD"/>
        <w:sz w:val="22"/>
        <w:szCs w:val="22"/>
      </w:rPr>
    </w:pPr>
    <w:r w:rsidRPr="00840BC5">
      <w:rPr>
        <w:rFonts w:eastAsia="TimesNewRomanPSMT" w:cs="TimesNewRomanPSMT"/>
        <w:i/>
        <w:sz w:val="22"/>
        <w:szCs w:val="22"/>
      </w:rPr>
      <w:t xml:space="preserve">  </w:t>
    </w:r>
    <w:r w:rsidRPr="00840BC5">
      <w:rPr>
        <w:i/>
        <w:sz w:val="22"/>
        <w:szCs w:val="22"/>
      </w:rPr>
      <w:t>Załącznik nr 10</w:t>
    </w:r>
    <w:r w:rsidRPr="00840BC5">
      <w:rPr>
        <w:rFonts w:eastAsia="TimesNewRomanPS-BoldMT" w:cs="TimesNewRomanPS-BoldMT"/>
        <w:bCs/>
        <w:i/>
      </w:rPr>
      <w:t xml:space="preserve"> </w:t>
    </w:r>
    <w:r w:rsidRPr="00840BC5">
      <w:rPr>
        <w:bCs/>
        <w:i/>
        <w:sz w:val="22"/>
        <w:szCs w:val="22"/>
      </w:rPr>
      <w:t>do Regulaminu Konkursu</w:t>
    </w:r>
  </w:p>
  <w:p w:rsidR="00DA1419" w:rsidRPr="004F1BD2" w:rsidRDefault="00DA1419" w:rsidP="004F1BD2">
    <w:pPr>
      <w:pStyle w:val="Bezodstpw"/>
      <w:jc w:val="center"/>
      <w:rPr>
        <w:rFonts w:asciiTheme="majorHAnsi" w:hAnsiTheme="majorHAnsi"/>
      </w:rPr>
    </w:pPr>
    <w:r w:rsidRPr="004F1BD2">
      <w:rPr>
        <w:rFonts w:asciiTheme="majorHAnsi" w:hAnsiTheme="majorHAnsi"/>
      </w:rPr>
      <w:t>Modernizacja i przebudowa Miejskiej Biblioteki Publicznej im. Zofii Nasierowskiej</w:t>
    </w:r>
  </w:p>
  <w:p w:rsidR="00DA1419" w:rsidRDefault="00DA1419" w:rsidP="004F1BD2">
    <w:pPr>
      <w:pStyle w:val="Bezodstpw"/>
      <w:jc w:val="center"/>
    </w:pPr>
    <w:r w:rsidRPr="004F1BD2">
      <w:rPr>
        <w:rFonts w:asciiTheme="majorHAnsi" w:hAnsiTheme="majorHAnsi"/>
      </w:rPr>
      <w:t xml:space="preserve">w Ełku </w:t>
    </w:r>
    <w:r w:rsidR="004F1BD2">
      <w:rPr>
        <w:rFonts w:asciiTheme="majorHAnsi" w:hAnsiTheme="majorHAnsi"/>
      </w:rPr>
      <w:t>przy ul. Armii Krajowej 17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1FF3"/>
    <w:multiLevelType w:val="hybridMultilevel"/>
    <w:tmpl w:val="73867C40"/>
    <w:lvl w:ilvl="0" w:tplc="308600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F16FBE"/>
    <w:multiLevelType w:val="hybridMultilevel"/>
    <w:tmpl w:val="BC38642C"/>
    <w:lvl w:ilvl="0" w:tplc="308600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3E17D4"/>
    <w:multiLevelType w:val="hybridMultilevel"/>
    <w:tmpl w:val="A9C8D5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ED669A"/>
    <w:multiLevelType w:val="hybridMultilevel"/>
    <w:tmpl w:val="CA3E68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980289"/>
    <w:multiLevelType w:val="hybridMultilevel"/>
    <w:tmpl w:val="FE2C94A2"/>
    <w:lvl w:ilvl="0" w:tplc="39AE10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AF5D09"/>
    <w:multiLevelType w:val="hybridMultilevel"/>
    <w:tmpl w:val="EA684F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CD20DB"/>
    <w:multiLevelType w:val="hybridMultilevel"/>
    <w:tmpl w:val="77BABF6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7" w15:restartNumberingAfterBreak="0">
    <w:nsid w:val="1D4402EB"/>
    <w:multiLevelType w:val="hybridMultilevel"/>
    <w:tmpl w:val="293A0076"/>
    <w:lvl w:ilvl="0" w:tplc="04150001">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8" w15:restartNumberingAfterBreak="0">
    <w:nsid w:val="1D8522B6"/>
    <w:multiLevelType w:val="hybridMultilevel"/>
    <w:tmpl w:val="5674290A"/>
    <w:lvl w:ilvl="0" w:tplc="308600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3976D0"/>
    <w:multiLevelType w:val="hybridMultilevel"/>
    <w:tmpl w:val="CF408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13057E"/>
    <w:multiLevelType w:val="hybridMultilevel"/>
    <w:tmpl w:val="DCC4D994"/>
    <w:lvl w:ilvl="0" w:tplc="308600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87142F"/>
    <w:multiLevelType w:val="hybridMultilevel"/>
    <w:tmpl w:val="8E7246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334A4A"/>
    <w:multiLevelType w:val="hybridMultilevel"/>
    <w:tmpl w:val="8F1221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CA63B7"/>
    <w:multiLevelType w:val="multilevel"/>
    <w:tmpl w:val="689E03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5507AB"/>
    <w:multiLevelType w:val="hybridMultilevel"/>
    <w:tmpl w:val="8D128648"/>
    <w:lvl w:ilvl="0" w:tplc="308600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D6C0A64"/>
    <w:multiLevelType w:val="hybridMultilevel"/>
    <w:tmpl w:val="E5C4343E"/>
    <w:lvl w:ilvl="0" w:tplc="04150001">
      <w:start w:val="1"/>
      <w:numFmt w:val="bullet"/>
      <w:lvlText w:val=""/>
      <w:lvlJc w:val="left"/>
      <w:pPr>
        <w:ind w:left="738" w:hanging="360"/>
      </w:pPr>
      <w:rPr>
        <w:rFonts w:ascii="Symbol" w:hAnsi="Symbol" w:hint="default"/>
      </w:rPr>
    </w:lvl>
    <w:lvl w:ilvl="1" w:tplc="04150003" w:tentative="1">
      <w:start w:val="1"/>
      <w:numFmt w:val="bullet"/>
      <w:lvlText w:val="o"/>
      <w:lvlJc w:val="left"/>
      <w:pPr>
        <w:ind w:left="1458" w:hanging="360"/>
      </w:pPr>
      <w:rPr>
        <w:rFonts w:ascii="Courier New" w:hAnsi="Courier New" w:cs="Courier New" w:hint="default"/>
      </w:rPr>
    </w:lvl>
    <w:lvl w:ilvl="2" w:tplc="04150005" w:tentative="1">
      <w:start w:val="1"/>
      <w:numFmt w:val="bullet"/>
      <w:lvlText w:val=""/>
      <w:lvlJc w:val="left"/>
      <w:pPr>
        <w:ind w:left="2178" w:hanging="360"/>
      </w:pPr>
      <w:rPr>
        <w:rFonts w:ascii="Wingdings" w:hAnsi="Wingdings" w:hint="default"/>
      </w:rPr>
    </w:lvl>
    <w:lvl w:ilvl="3" w:tplc="04150001" w:tentative="1">
      <w:start w:val="1"/>
      <w:numFmt w:val="bullet"/>
      <w:lvlText w:val=""/>
      <w:lvlJc w:val="left"/>
      <w:pPr>
        <w:ind w:left="2898" w:hanging="360"/>
      </w:pPr>
      <w:rPr>
        <w:rFonts w:ascii="Symbol" w:hAnsi="Symbol" w:hint="default"/>
      </w:rPr>
    </w:lvl>
    <w:lvl w:ilvl="4" w:tplc="04150003" w:tentative="1">
      <w:start w:val="1"/>
      <w:numFmt w:val="bullet"/>
      <w:lvlText w:val="o"/>
      <w:lvlJc w:val="left"/>
      <w:pPr>
        <w:ind w:left="3618" w:hanging="360"/>
      </w:pPr>
      <w:rPr>
        <w:rFonts w:ascii="Courier New" w:hAnsi="Courier New" w:cs="Courier New" w:hint="default"/>
      </w:rPr>
    </w:lvl>
    <w:lvl w:ilvl="5" w:tplc="04150005" w:tentative="1">
      <w:start w:val="1"/>
      <w:numFmt w:val="bullet"/>
      <w:lvlText w:val=""/>
      <w:lvlJc w:val="left"/>
      <w:pPr>
        <w:ind w:left="4338" w:hanging="360"/>
      </w:pPr>
      <w:rPr>
        <w:rFonts w:ascii="Wingdings" w:hAnsi="Wingdings" w:hint="default"/>
      </w:rPr>
    </w:lvl>
    <w:lvl w:ilvl="6" w:tplc="04150001" w:tentative="1">
      <w:start w:val="1"/>
      <w:numFmt w:val="bullet"/>
      <w:lvlText w:val=""/>
      <w:lvlJc w:val="left"/>
      <w:pPr>
        <w:ind w:left="5058" w:hanging="360"/>
      </w:pPr>
      <w:rPr>
        <w:rFonts w:ascii="Symbol" w:hAnsi="Symbol" w:hint="default"/>
      </w:rPr>
    </w:lvl>
    <w:lvl w:ilvl="7" w:tplc="04150003" w:tentative="1">
      <w:start w:val="1"/>
      <w:numFmt w:val="bullet"/>
      <w:lvlText w:val="o"/>
      <w:lvlJc w:val="left"/>
      <w:pPr>
        <w:ind w:left="5778" w:hanging="360"/>
      </w:pPr>
      <w:rPr>
        <w:rFonts w:ascii="Courier New" w:hAnsi="Courier New" w:cs="Courier New" w:hint="default"/>
      </w:rPr>
    </w:lvl>
    <w:lvl w:ilvl="8" w:tplc="04150005" w:tentative="1">
      <w:start w:val="1"/>
      <w:numFmt w:val="bullet"/>
      <w:lvlText w:val=""/>
      <w:lvlJc w:val="left"/>
      <w:pPr>
        <w:ind w:left="6498" w:hanging="360"/>
      </w:pPr>
      <w:rPr>
        <w:rFonts w:ascii="Wingdings" w:hAnsi="Wingdings" w:hint="default"/>
      </w:rPr>
    </w:lvl>
  </w:abstractNum>
  <w:abstractNum w:abstractNumId="16" w15:restartNumberingAfterBreak="0">
    <w:nsid w:val="3DE41F3D"/>
    <w:multiLevelType w:val="hybridMultilevel"/>
    <w:tmpl w:val="57CEFF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F683ADB"/>
    <w:multiLevelType w:val="hybridMultilevel"/>
    <w:tmpl w:val="4120EC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8B7695"/>
    <w:multiLevelType w:val="hybridMultilevel"/>
    <w:tmpl w:val="E5DA8D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A585193"/>
    <w:multiLevelType w:val="hybridMultilevel"/>
    <w:tmpl w:val="99CCA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8D951F0"/>
    <w:multiLevelType w:val="hybridMultilevel"/>
    <w:tmpl w:val="C582AA72"/>
    <w:lvl w:ilvl="0" w:tplc="4D1A6862">
      <w:start w:val="1"/>
      <w:numFmt w:val="lowerLetter"/>
      <w:pStyle w:val="Styl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56245F"/>
    <w:multiLevelType w:val="hybridMultilevel"/>
    <w:tmpl w:val="FBFC7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2133400"/>
    <w:multiLevelType w:val="multilevel"/>
    <w:tmpl w:val="2B888AF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9EC1D04"/>
    <w:multiLevelType w:val="hybridMultilevel"/>
    <w:tmpl w:val="A484088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num w:numId="1">
    <w:abstractNumId w:val="13"/>
  </w:num>
  <w:num w:numId="2">
    <w:abstractNumId w:val="9"/>
  </w:num>
  <w:num w:numId="3">
    <w:abstractNumId w:val="7"/>
  </w:num>
  <w:num w:numId="4">
    <w:abstractNumId w:val="17"/>
  </w:num>
  <w:num w:numId="5">
    <w:abstractNumId w:val="19"/>
  </w:num>
  <w:num w:numId="6">
    <w:abstractNumId w:val="22"/>
  </w:num>
  <w:num w:numId="7">
    <w:abstractNumId w:val="3"/>
  </w:num>
  <w:num w:numId="8">
    <w:abstractNumId w:val="21"/>
  </w:num>
  <w:num w:numId="9">
    <w:abstractNumId w:val="20"/>
  </w:num>
  <w:num w:numId="10">
    <w:abstractNumId w:val="23"/>
  </w:num>
  <w:num w:numId="11">
    <w:abstractNumId w:val="6"/>
  </w:num>
  <w:num w:numId="12">
    <w:abstractNumId w:val="11"/>
  </w:num>
  <w:num w:numId="13">
    <w:abstractNumId w:val="15"/>
  </w:num>
  <w:num w:numId="14">
    <w:abstractNumId w:val="16"/>
  </w:num>
  <w:num w:numId="15">
    <w:abstractNumId w:val="12"/>
  </w:num>
  <w:num w:numId="16">
    <w:abstractNumId w:val="2"/>
  </w:num>
  <w:num w:numId="17">
    <w:abstractNumId w:val="18"/>
  </w:num>
  <w:num w:numId="18">
    <w:abstractNumId w:val="4"/>
  </w:num>
  <w:num w:numId="19">
    <w:abstractNumId w:val="14"/>
  </w:num>
  <w:num w:numId="20">
    <w:abstractNumId w:val="0"/>
  </w:num>
  <w:num w:numId="21">
    <w:abstractNumId w:val="8"/>
  </w:num>
  <w:num w:numId="22">
    <w:abstractNumId w:val="5"/>
  </w:num>
  <w:num w:numId="23">
    <w:abstractNumId w:val="20"/>
    <w:lvlOverride w:ilvl="0">
      <w:startOverride w:val="1"/>
    </w:lvlOverride>
  </w:num>
  <w:num w:numId="24">
    <w:abstractNumId w:val="1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A1419"/>
    <w:rsid w:val="000C76DE"/>
    <w:rsid w:val="000F7BD7"/>
    <w:rsid w:val="001C01E4"/>
    <w:rsid w:val="001C030B"/>
    <w:rsid w:val="0024770E"/>
    <w:rsid w:val="00265A02"/>
    <w:rsid w:val="00280226"/>
    <w:rsid w:val="002A151F"/>
    <w:rsid w:val="002A7919"/>
    <w:rsid w:val="002D633A"/>
    <w:rsid w:val="00371732"/>
    <w:rsid w:val="003860EB"/>
    <w:rsid w:val="003918F9"/>
    <w:rsid w:val="003D1416"/>
    <w:rsid w:val="00444A90"/>
    <w:rsid w:val="004B6962"/>
    <w:rsid w:val="004F1BD2"/>
    <w:rsid w:val="005F72F0"/>
    <w:rsid w:val="006315F2"/>
    <w:rsid w:val="006409E9"/>
    <w:rsid w:val="00652288"/>
    <w:rsid w:val="00662398"/>
    <w:rsid w:val="006B6D79"/>
    <w:rsid w:val="00741781"/>
    <w:rsid w:val="00741C52"/>
    <w:rsid w:val="007A600B"/>
    <w:rsid w:val="00840BC5"/>
    <w:rsid w:val="00895D3D"/>
    <w:rsid w:val="009D04F5"/>
    <w:rsid w:val="00AA4658"/>
    <w:rsid w:val="00BA460C"/>
    <w:rsid w:val="00C67C4D"/>
    <w:rsid w:val="00CA485D"/>
    <w:rsid w:val="00DA1419"/>
    <w:rsid w:val="00DA2F70"/>
    <w:rsid w:val="00DD293C"/>
    <w:rsid w:val="00E01E9B"/>
    <w:rsid w:val="00E32701"/>
    <w:rsid w:val="00FB0AF4"/>
    <w:rsid w:val="00FC55F2"/>
    <w:rsid w:val="00FE11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A24755-D3E1-43FF-8EE2-A734D0B1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6962"/>
    <w:pPr>
      <w:spacing w:after="0" w:line="322" w:lineRule="exact"/>
      <w:jc w:val="both"/>
    </w:pPr>
    <w:rPr>
      <w:rFonts w:ascii="Times New Roman" w:eastAsia="Times New Roman" w:hAnsi="Times New Roman" w:cs="Times New Roman"/>
      <w:sz w:val="26"/>
      <w:szCs w:val="26"/>
    </w:rPr>
  </w:style>
  <w:style w:type="paragraph" w:styleId="Nagwek1">
    <w:name w:val="heading 1"/>
    <w:basedOn w:val="Normalny"/>
    <w:next w:val="Normalny"/>
    <w:link w:val="Nagwek1Znak"/>
    <w:uiPriority w:val="9"/>
    <w:qFormat/>
    <w:rsid w:val="00FE1115"/>
    <w:pPr>
      <w:keepNext/>
      <w:keepLines/>
      <w:spacing w:before="240" w:after="240" w:line="240" w:lineRule="auto"/>
      <w:outlineLvl w:val="0"/>
    </w:pPr>
    <w:rPr>
      <w:rFonts w:asciiTheme="majorHAnsi" w:eastAsiaTheme="majorEastAsia" w:hAnsiTheme="majorHAnsi" w:cstheme="majorBidi"/>
      <w:b/>
      <w:bCs/>
      <w:color w:val="244061" w:themeColor="accent1" w:themeShade="80"/>
      <w:sz w:val="28"/>
      <w:szCs w:val="28"/>
      <w:lang w:eastAsia="pl-PL"/>
    </w:rPr>
  </w:style>
  <w:style w:type="paragraph" w:styleId="Nagwek2">
    <w:name w:val="heading 2"/>
    <w:basedOn w:val="Normalny"/>
    <w:next w:val="Normalny"/>
    <w:link w:val="Nagwek2Znak"/>
    <w:uiPriority w:val="9"/>
    <w:unhideWhenUsed/>
    <w:qFormat/>
    <w:rsid w:val="004B6962"/>
    <w:pPr>
      <w:keepNext/>
      <w:keepLines/>
      <w:spacing w:before="120" w:after="120" w:line="240" w:lineRule="auto"/>
      <w:outlineLvl w:val="1"/>
    </w:pPr>
    <w:rPr>
      <w:rFonts w:asciiTheme="majorHAnsi" w:eastAsiaTheme="majorEastAsia" w:hAnsiTheme="majorHAnsi" w:cstheme="majorBidi"/>
      <w:b/>
      <w:bCs/>
      <w:color w:val="4F81BD" w:themeColor="accent1"/>
      <w:lang w:eastAsia="pl-PL"/>
    </w:rPr>
  </w:style>
  <w:style w:type="paragraph" w:styleId="Nagwek3">
    <w:name w:val="heading 3"/>
    <w:basedOn w:val="Normalny"/>
    <w:next w:val="Normalny"/>
    <w:link w:val="Nagwek3Znak"/>
    <w:uiPriority w:val="9"/>
    <w:unhideWhenUsed/>
    <w:qFormat/>
    <w:rsid w:val="00FE1115"/>
    <w:pPr>
      <w:keepNext/>
      <w:keepLines/>
      <w:spacing w:before="60" w:after="6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E1115"/>
    <w:rPr>
      <w:rFonts w:asciiTheme="majorHAnsi" w:eastAsiaTheme="majorEastAsia" w:hAnsiTheme="majorHAnsi" w:cstheme="majorBidi"/>
      <w:b/>
      <w:bCs/>
      <w:color w:val="244061" w:themeColor="accent1" w:themeShade="80"/>
      <w:sz w:val="28"/>
      <w:szCs w:val="28"/>
      <w:lang w:eastAsia="pl-PL"/>
    </w:rPr>
  </w:style>
  <w:style w:type="character" w:customStyle="1" w:styleId="Nagwek2Znak">
    <w:name w:val="Nagłówek 2 Znak"/>
    <w:basedOn w:val="Domylnaczcionkaakapitu"/>
    <w:link w:val="Nagwek2"/>
    <w:uiPriority w:val="9"/>
    <w:rsid w:val="004B6962"/>
    <w:rPr>
      <w:rFonts w:asciiTheme="majorHAnsi" w:eastAsiaTheme="majorEastAsia" w:hAnsiTheme="majorHAnsi" w:cstheme="majorBidi"/>
      <w:b/>
      <w:bCs/>
      <w:color w:val="4F81BD" w:themeColor="accent1"/>
      <w:sz w:val="26"/>
      <w:szCs w:val="26"/>
      <w:lang w:eastAsia="pl-PL"/>
    </w:rPr>
  </w:style>
  <w:style w:type="character" w:customStyle="1" w:styleId="Nagwek10">
    <w:name w:val="Nagłówek #1_"/>
    <w:basedOn w:val="Domylnaczcionkaakapitu"/>
    <w:link w:val="Nagwek11"/>
    <w:rsid w:val="00DA1419"/>
    <w:rPr>
      <w:rFonts w:ascii="Times New Roman" w:eastAsia="Times New Roman" w:hAnsi="Times New Roman" w:cs="Times New Roman"/>
      <w:sz w:val="26"/>
      <w:szCs w:val="26"/>
      <w:shd w:val="clear" w:color="auto" w:fill="FFFFFF"/>
    </w:rPr>
  </w:style>
  <w:style w:type="character" w:customStyle="1" w:styleId="Teksttreci">
    <w:name w:val="Tekst treści_"/>
    <w:basedOn w:val="Domylnaczcionkaakapitu"/>
    <w:link w:val="Teksttreci0"/>
    <w:rsid w:val="00DA1419"/>
    <w:rPr>
      <w:rFonts w:ascii="Times New Roman" w:eastAsia="Times New Roman" w:hAnsi="Times New Roman" w:cs="Times New Roman"/>
      <w:sz w:val="26"/>
      <w:szCs w:val="26"/>
      <w:shd w:val="clear" w:color="auto" w:fill="FFFFFF"/>
    </w:rPr>
  </w:style>
  <w:style w:type="paragraph" w:customStyle="1" w:styleId="Nagwek11">
    <w:name w:val="Nagłówek #1"/>
    <w:basedOn w:val="Normalny"/>
    <w:link w:val="Nagwek10"/>
    <w:rsid w:val="00DA1419"/>
    <w:pPr>
      <w:shd w:val="clear" w:color="auto" w:fill="FFFFFF"/>
      <w:outlineLvl w:val="0"/>
    </w:pPr>
  </w:style>
  <w:style w:type="paragraph" w:customStyle="1" w:styleId="Teksttreci0">
    <w:name w:val="Tekst treści"/>
    <w:basedOn w:val="Normalny"/>
    <w:link w:val="Teksttreci"/>
    <w:rsid w:val="00DA1419"/>
    <w:pPr>
      <w:shd w:val="clear" w:color="auto" w:fill="FFFFFF"/>
    </w:pPr>
  </w:style>
  <w:style w:type="paragraph" w:styleId="Bezodstpw">
    <w:name w:val="No Spacing"/>
    <w:uiPriority w:val="1"/>
    <w:qFormat/>
    <w:rsid w:val="00DA1419"/>
    <w:pPr>
      <w:spacing w:after="0" w:line="240" w:lineRule="auto"/>
    </w:pPr>
    <w:rPr>
      <w:rFonts w:ascii="Arial Unicode MS" w:eastAsia="Arial Unicode MS" w:hAnsi="Arial Unicode MS" w:cs="Arial Unicode MS"/>
      <w:color w:val="000000"/>
      <w:sz w:val="24"/>
      <w:szCs w:val="24"/>
      <w:lang w:eastAsia="pl-PL"/>
    </w:rPr>
  </w:style>
  <w:style w:type="paragraph" w:styleId="Nagwek">
    <w:name w:val="header"/>
    <w:basedOn w:val="Normalny"/>
    <w:link w:val="NagwekZnak"/>
    <w:uiPriority w:val="99"/>
    <w:unhideWhenUsed/>
    <w:rsid w:val="00DA1419"/>
    <w:pPr>
      <w:tabs>
        <w:tab w:val="center" w:pos="4536"/>
        <w:tab w:val="right" w:pos="9072"/>
      </w:tabs>
      <w:spacing w:line="240" w:lineRule="auto"/>
    </w:pPr>
  </w:style>
  <w:style w:type="character" w:customStyle="1" w:styleId="NagwekZnak">
    <w:name w:val="Nagłówek Znak"/>
    <w:basedOn w:val="Domylnaczcionkaakapitu"/>
    <w:link w:val="Nagwek"/>
    <w:uiPriority w:val="99"/>
    <w:rsid w:val="00DA1419"/>
  </w:style>
  <w:style w:type="paragraph" w:styleId="Stopka">
    <w:name w:val="footer"/>
    <w:basedOn w:val="Normalny"/>
    <w:link w:val="StopkaZnak"/>
    <w:uiPriority w:val="99"/>
    <w:unhideWhenUsed/>
    <w:rsid w:val="00DA1419"/>
    <w:pPr>
      <w:tabs>
        <w:tab w:val="center" w:pos="4536"/>
        <w:tab w:val="right" w:pos="9072"/>
      </w:tabs>
      <w:spacing w:line="240" w:lineRule="auto"/>
    </w:pPr>
  </w:style>
  <w:style w:type="character" w:customStyle="1" w:styleId="StopkaZnak">
    <w:name w:val="Stopka Znak"/>
    <w:basedOn w:val="Domylnaczcionkaakapitu"/>
    <w:link w:val="Stopka"/>
    <w:uiPriority w:val="99"/>
    <w:rsid w:val="00DA1419"/>
  </w:style>
  <w:style w:type="character" w:customStyle="1" w:styleId="TeksttreciPogrubienie">
    <w:name w:val="Tekst treści + Pogrubienie"/>
    <w:basedOn w:val="Teksttreci"/>
    <w:rsid w:val="00DA1419"/>
    <w:rPr>
      <w:rFonts w:ascii="Times New Roman" w:eastAsia="Times New Roman" w:hAnsi="Times New Roman" w:cs="Times New Roman"/>
      <w:b/>
      <w:bCs/>
      <w:i w:val="0"/>
      <w:iCs w:val="0"/>
      <w:smallCaps w:val="0"/>
      <w:strike w:val="0"/>
      <w:spacing w:val="0"/>
      <w:sz w:val="26"/>
      <w:szCs w:val="26"/>
      <w:shd w:val="clear" w:color="auto" w:fill="FFFFFF"/>
    </w:rPr>
  </w:style>
  <w:style w:type="character" w:customStyle="1" w:styleId="Nagwek3Znak">
    <w:name w:val="Nagłówek 3 Znak"/>
    <w:basedOn w:val="Domylnaczcionkaakapitu"/>
    <w:link w:val="Nagwek3"/>
    <w:uiPriority w:val="9"/>
    <w:rsid w:val="00FE1115"/>
    <w:rPr>
      <w:rFonts w:asciiTheme="majorHAnsi" w:eastAsiaTheme="majorEastAsia" w:hAnsiTheme="majorHAnsi" w:cstheme="majorBidi"/>
      <w:b/>
      <w:bCs/>
      <w:color w:val="4F81BD" w:themeColor="accent1"/>
      <w:sz w:val="26"/>
      <w:szCs w:val="26"/>
    </w:rPr>
  </w:style>
  <w:style w:type="paragraph" w:styleId="Akapitzlist">
    <w:name w:val="List Paragraph"/>
    <w:basedOn w:val="Normalny"/>
    <w:uiPriority w:val="34"/>
    <w:qFormat/>
    <w:rsid w:val="004B6962"/>
    <w:pPr>
      <w:ind w:left="720"/>
      <w:contextualSpacing/>
    </w:pPr>
  </w:style>
  <w:style w:type="paragraph" w:customStyle="1" w:styleId="Styl1">
    <w:name w:val="Styl1"/>
    <w:basedOn w:val="Teksttreci0"/>
    <w:link w:val="Styl1Znak"/>
    <w:qFormat/>
    <w:rsid w:val="00FB0AF4"/>
    <w:pPr>
      <w:numPr>
        <w:numId w:val="9"/>
      </w:numPr>
      <w:ind w:left="426" w:hanging="426"/>
    </w:pPr>
  </w:style>
  <w:style w:type="character" w:customStyle="1" w:styleId="Styl1Znak">
    <w:name w:val="Styl1 Znak"/>
    <w:basedOn w:val="Teksttreci"/>
    <w:link w:val="Styl1"/>
    <w:rsid w:val="00FB0AF4"/>
    <w:rPr>
      <w:rFonts w:ascii="Times New Roman" w:eastAsia="Times New Roman" w:hAnsi="Times New Roman" w:cs="Times New Roman"/>
      <w:sz w:val="26"/>
      <w:szCs w:val="26"/>
      <w:shd w:val="clear" w:color="auto" w:fill="FFFFFF"/>
    </w:rPr>
  </w:style>
  <w:style w:type="paragraph" w:styleId="Tekstpodstawowy">
    <w:name w:val="Body Text"/>
    <w:basedOn w:val="Normalny"/>
    <w:link w:val="TekstpodstawowyZnak"/>
    <w:unhideWhenUsed/>
    <w:rsid w:val="00840BC5"/>
    <w:pPr>
      <w:widowControl w:val="0"/>
      <w:suppressAutoHyphens/>
      <w:spacing w:after="120" w:line="240" w:lineRule="auto"/>
      <w:jc w:val="left"/>
    </w:pPr>
    <w:rPr>
      <w:rFonts w:eastAsia="Arial Unicode MS"/>
      <w:kern w:val="2"/>
      <w:sz w:val="24"/>
      <w:szCs w:val="24"/>
      <w:lang w:eastAsia="ar-SA"/>
    </w:rPr>
  </w:style>
  <w:style w:type="character" w:customStyle="1" w:styleId="TekstpodstawowyZnak">
    <w:name w:val="Tekst podstawowy Znak"/>
    <w:basedOn w:val="Domylnaczcionkaakapitu"/>
    <w:link w:val="Tekstpodstawowy"/>
    <w:rsid w:val="00840BC5"/>
    <w:rPr>
      <w:rFonts w:ascii="Times New Roman" w:eastAsia="Arial Unicode MS" w:hAnsi="Times New Roman" w:cs="Times New Roman"/>
      <w:kern w:val="2"/>
      <w:sz w:val="24"/>
      <w:szCs w:val="24"/>
      <w:lang w:eastAsia="ar-SA"/>
    </w:rPr>
  </w:style>
  <w:style w:type="character" w:customStyle="1" w:styleId="dane1">
    <w:name w:val="dane1"/>
    <w:rsid w:val="00840BC5"/>
    <w:rPr>
      <w:color w:val="0000C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90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6</Pages>
  <Words>1626</Words>
  <Characters>9757</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dc:creator>
  <cp:lastModifiedBy>Marek Szorc</cp:lastModifiedBy>
  <cp:revision>16</cp:revision>
  <dcterms:created xsi:type="dcterms:W3CDTF">2017-05-20T10:46:00Z</dcterms:created>
  <dcterms:modified xsi:type="dcterms:W3CDTF">2017-06-01T12:24:00Z</dcterms:modified>
</cp:coreProperties>
</file>